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DDD2" w14:textId="77777777" w:rsidR="00A84F3C" w:rsidRPr="00727E6D" w:rsidRDefault="00A84F3C" w:rsidP="00F3788D">
      <w:pPr>
        <w:pStyle w:val="Untertitel"/>
        <w:spacing w:line="360" w:lineRule="auto"/>
        <w:rPr>
          <w:rFonts w:cs="Arial"/>
          <w:b w:val="0"/>
          <w:sz w:val="22"/>
        </w:rPr>
      </w:pPr>
    </w:p>
    <w:p w14:paraId="34E2C25C" w14:textId="77777777" w:rsidR="00A65266" w:rsidRPr="00727E6D" w:rsidRDefault="00A65266" w:rsidP="000B7CB3">
      <w:pPr>
        <w:tabs>
          <w:tab w:val="left" w:pos="7088"/>
        </w:tabs>
        <w:spacing w:line="360" w:lineRule="auto"/>
        <w:rPr>
          <w:rFonts w:cs="Arial"/>
          <w:sz w:val="18"/>
          <w:szCs w:val="18"/>
          <w:lang w:val="fr-FR"/>
        </w:rPr>
      </w:pPr>
    </w:p>
    <w:p w14:paraId="09D512BB" w14:textId="77777777" w:rsidR="00727E6D" w:rsidRPr="00727E6D" w:rsidRDefault="00727E6D" w:rsidP="00727E6D">
      <w:pPr>
        <w:rPr>
          <w:rFonts w:cs="Arial"/>
          <w:b/>
          <w:bCs/>
          <w:sz w:val="24"/>
          <w:szCs w:val="24"/>
          <w:lang w:val="fr-FR"/>
        </w:rPr>
      </w:pPr>
      <w:r w:rsidRPr="00727E6D">
        <w:rPr>
          <w:rFonts w:cs="Arial"/>
          <w:b/>
          <w:sz w:val="24"/>
          <w:lang w:val="fr-FR"/>
        </w:rPr>
        <w:t xml:space="preserve">Augmenter l'efficacité, réduire les coûts : </w:t>
      </w:r>
      <w:r w:rsidRPr="00727E6D">
        <w:rPr>
          <w:rFonts w:cs="Arial"/>
          <w:b/>
          <w:sz w:val="24"/>
          <w:lang w:val="fr-FR"/>
        </w:rPr>
        <w:br/>
        <w:t>GEMÜ élargit la série de la vanne à clapet GEMÜ S40</w:t>
      </w:r>
    </w:p>
    <w:p w14:paraId="4E3C3B2B" w14:textId="77777777" w:rsidR="00727E6D" w:rsidRPr="00727E6D" w:rsidRDefault="00727E6D" w:rsidP="00727E6D">
      <w:pPr>
        <w:rPr>
          <w:rFonts w:cs="Arial"/>
          <w:b/>
          <w:bCs/>
          <w:sz w:val="18"/>
          <w:szCs w:val="18"/>
          <w:lang w:val="fr-FR"/>
        </w:rPr>
      </w:pPr>
    </w:p>
    <w:p w14:paraId="77B6B30A" w14:textId="77777777" w:rsidR="00727E6D" w:rsidRPr="00727E6D" w:rsidRDefault="00727E6D" w:rsidP="00727E6D">
      <w:pPr>
        <w:rPr>
          <w:rFonts w:cs="Arial"/>
          <w:b/>
          <w:bCs/>
          <w:lang w:val="fr-FR"/>
        </w:rPr>
      </w:pPr>
      <w:r w:rsidRPr="00727E6D">
        <w:rPr>
          <w:rFonts w:cs="Arial"/>
          <w:b/>
          <w:lang w:val="fr-FR"/>
        </w:rPr>
        <w:t>GEMÜ propose désormais la taille d'actionneur 0 pour la vanne à clapet GEMÜ S40. Le spécialiste des vannes complète ainsi la gamme de vannes à clapet de la nouvelle génération de produits en y ajoutant une solution flexible supplémentaire pour les petits diamètres et les pressions de service peu élevées.</w:t>
      </w:r>
    </w:p>
    <w:p w14:paraId="36FF7F58" w14:textId="77777777" w:rsidR="00727E6D" w:rsidRPr="00727E6D" w:rsidRDefault="00727E6D" w:rsidP="00727E6D">
      <w:pPr>
        <w:rPr>
          <w:rFonts w:cs="Arial"/>
          <w:b/>
          <w:bCs/>
          <w:lang w:val="fr-FR"/>
        </w:rPr>
      </w:pPr>
    </w:p>
    <w:p w14:paraId="02C51E6D" w14:textId="77777777" w:rsidR="00727E6D" w:rsidRPr="00727E6D" w:rsidRDefault="00727E6D" w:rsidP="00727E6D">
      <w:pPr>
        <w:rPr>
          <w:rFonts w:cs="Arial"/>
          <w:lang w:val="fr-FR"/>
        </w:rPr>
      </w:pPr>
      <w:r w:rsidRPr="00727E6D">
        <w:rPr>
          <w:rFonts w:cs="Arial"/>
          <w:lang w:val="fr-FR"/>
        </w:rPr>
        <w:t>La vanne à clapet GEMÜ S40 sait convaincre par une conception facilitant l'entretien, un haut niveau de sécurité de fonctionnement ainsi qu'une forme compacte et moderne. Outre les tailles d'actionneur 1 à 6, déjà disponibles, la vanne est désormais également livrable dans la version 0, la plus petite proposée. Grâce à complément, les clients gagnent encore en flexibilité pour des applications ses plus variées.</w:t>
      </w:r>
    </w:p>
    <w:p w14:paraId="5F2CEBB3" w14:textId="77777777" w:rsidR="00727E6D" w:rsidRPr="00727E6D" w:rsidRDefault="00727E6D" w:rsidP="00727E6D">
      <w:pPr>
        <w:rPr>
          <w:rFonts w:cs="Arial"/>
          <w:lang w:val="fr-FR"/>
        </w:rPr>
      </w:pPr>
    </w:p>
    <w:p w14:paraId="595B2365" w14:textId="77777777" w:rsidR="00727E6D" w:rsidRPr="00727E6D" w:rsidRDefault="00727E6D" w:rsidP="00727E6D">
      <w:pPr>
        <w:rPr>
          <w:rFonts w:cs="Arial"/>
          <w:lang w:val="fr-FR"/>
        </w:rPr>
      </w:pPr>
      <w:r w:rsidRPr="00727E6D">
        <w:rPr>
          <w:rFonts w:cs="Arial"/>
          <w:lang w:val="fr-FR"/>
        </w:rPr>
        <w:t xml:space="preserve">GEMÜ S40 est disponible pour des diamètres nominaux de DN 6 à DN 80, ainsi que pour des pressions de service de 0 à 40 bar. Spécialement conçue pour les applications s'accompagnant d'une fréquence de manœuvres élevée, la taille d'actionneur 0 permet des cycles de commutation rapides même dans des espaces restreints. Ceci la rend idéale pour les autoclaves ou les applications en laboratoire. Ainsi, la vanne allie encombrement réduit, efficacité et fiabilité. Une véritable valeur ajoutée pour l'utilisateur. </w:t>
      </w:r>
    </w:p>
    <w:p w14:paraId="1869C3B8" w14:textId="77777777" w:rsidR="00727E6D" w:rsidRPr="00727E6D" w:rsidRDefault="00727E6D" w:rsidP="00727E6D">
      <w:pPr>
        <w:rPr>
          <w:rFonts w:cs="Arial"/>
          <w:highlight w:val="yellow"/>
          <w:lang w:val="fr-FR"/>
        </w:rPr>
      </w:pPr>
    </w:p>
    <w:p w14:paraId="3E1EA852" w14:textId="0B65F7E4" w:rsidR="00827B88" w:rsidRDefault="00727E6D" w:rsidP="00A100F6">
      <w:pPr>
        <w:rPr>
          <w:rFonts w:cs="Arial"/>
          <w:lang w:val="fr-FR"/>
        </w:rPr>
      </w:pPr>
      <w:r w:rsidRPr="00727E6D">
        <w:rPr>
          <w:rFonts w:cs="Arial"/>
          <w:lang w:val="fr-FR"/>
        </w:rPr>
        <w:t xml:space="preserve">Avec la nouvelle taille d'actionneur 0, GEMÜ S40 propose encore davantage de flexibilité d'utilisation et illustre le perfectionnement de la nouvelle génération de produits mené avec cohérence par GEMÜ. Cette génération réunit des vannes modernes, des solutions d'automatisation intelligentes et des méthodes de production innovantes qui offrent aux clients une capacité maximale d'adaptation, une intégration simple et des applications peu encombrantes. Vous trouverez d'autres informations concernant la nouvelle génération de produits sur : </w:t>
      </w:r>
      <w:hyperlink r:id="rId14" w:tgtFrame="_new" w:history="1">
        <w:r w:rsidRPr="00727E6D">
          <w:rPr>
            <w:rStyle w:val="Hyperlink"/>
            <w:rFonts w:eastAsiaTheme="majorEastAsia" w:cs="Arial"/>
            <w:lang w:val="fr-FR"/>
          </w:rPr>
          <w:t>leap.gemu-group.com</w:t>
        </w:r>
      </w:hyperlink>
      <w:r w:rsidRPr="00727E6D">
        <w:rPr>
          <w:rFonts w:cs="Arial"/>
          <w:lang w:val="fr-FR"/>
        </w:rPr>
        <w:t>.</w:t>
      </w:r>
    </w:p>
    <w:p w14:paraId="78A0D1A6" w14:textId="77777777" w:rsidR="00A100F6" w:rsidRPr="00727E6D" w:rsidRDefault="00A100F6" w:rsidP="00A100F6">
      <w:pPr>
        <w:rPr>
          <w:rFonts w:cs="Arial"/>
          <w:b/>
          <w:sz w:val="18"/>
          <w:szCs w:val="18"/>
          <w:lang w:val="fr-FR"/>
        </w:rPr>
      </w:pPr>
    </w:p>
    <w:p w14:paraId="780F963F" w14:textId="497D55AC" w:rsidR="00A100F6" w:rsidRDefault="00A100F6" w:rsidP="00B2099A">
      <w:pPr>
        <w:pStyle w:val="Kopfzeile"/>
        <w:tabs>
          <w:tab w:val="clear" w:pos="4536"/>
          <w:tab w:val="clear" w:pos="9072"/>
          <w:tab w:val="left" w:pos="3858"/>
        </w:tabs>
        <w:spacing w:line="360" w:lineRule="auto"/>
        <w:rPr>
          <w:rFonts w:cs="Arial"/>
          <w:b/>
          <w:sz w:val="16"/>
          <w:szCs w:val="16"/>
        </w:rPr>
      </w:pPr>
      <w:r>
        <w:rPr>
          <w:noProof/>
        </w:rPr>
        <w:drawing>
          <wp:inline distT="0" distB="0" distL="0" distR="0" wp14:anchorId="684C8E35" wp14:editId="7D49B8DA">
            <wp:extent cx="910393" cy="1637969"/>
            <wp:effectExtent l="0" t="0" r="0" b="635"/>
            <wp:docPr id="722902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36791" cy="1685463"/>
                    </a:xfrm>
                    <a:prstGeom prst="rect">
                      <a:avLst/>
                    </a:prstGeom>
                    <a:noFill/>
                    <a:ln>
                      <a:noFill/>
                    </a:ln>
                  </pic:spPr>
                </pic:pic>
              </a:graphicData>
            </a:graphic>
          </wp:inline>
        </w:drawing>
      </w:r>
    </w:p>
    <w:p w14:paraId="76E9B7D2" w14:textId="19316F7E" w:rsidR="00A100F6" w:rsidRDefault="00A100F6" w:rsidP="00B2099A">
      <w:pPr>
        <w:pStyle w:val="Kopfzeile"/>
        <w:tabs>
          <w:tab w:val="clear" w:pos="4536"/>
          <w:tab w:val="clear" w:pos="9072"/>
          <w:tab w:val="left" w:pos="3858"/>
        </w:tabs>
        <w:spacing w:line="360" w:lineRule="auto"/>
        <w:rPr>
          <w:rFonts w:cs="Arial"/>
          <w:bCs/>
          <w:szCs w:val="18"/>
          <w:lang w:val="pt-BR"/>
        </w:rPr>
      </w:pPr>
      <w:r w:rsidRPr="00A100F6">
        <w:rPr>
          <w:rFonts w:cs="Arial"/>
          <w:bCs/>
          <w:szCs w:val="18"/>
          <w:lang w:val="pt-BR"/>
        </w:rPr>
        <w:t>GEMÜ S40 avec 44A0</w:t>
      </w:r>
    </w:p>
    <w:p w14:paraId="7B4EB8C9" w14:textId="0903EEB8" w:rsidR="00D46DE7" w:rsidRPr="00A100F6" w:rsidRDefault="00D46DE7" w:rsidP="00B2099A">
      <w:pPr>
        <w:pStyle w:val="Kopfzeile"/>
        <w:tabs>
          <w:tab w:val="clear" w:pos="4536"/>
          <w:tab w:val="clear" w:pos="9072"/>
          <w:tab w:val="left" w:pos="3858"/>
        </w:tabs>
        <w:spacing w:line="360" w:lineRule="auto"/>
        <w:rPr>
          <w:rFonts w:cs="Arial"/>
          <w:b/>
          <w:sz w:val="16"/>
          <w:szCs w:val="16"/>
          <w:lang w:val="pt-BR"/>
        </w:rPr>
      </w:pPr>
      <w:r w:rsidRPr="00A100F6">
        <w:rPr>
          <w:rFonts w:cs="Arial"/>
          <w:b/>
          <w:sz w:val="16"/>
          <w:szCs w:val="16"/>
          <w:lang w:val="pt-BR"/>
        </w:rPr>
        <w:lastRenderedPageBreak/>
        <w:t>À propos de GEMÜ</w:t>
      </w:r>
    </w:p>
    <w:p w14:paraId="1614010A" w14:textId="77777777" w:rsidR="00D46DE7" w:rsidRPr="00727E6D" w:rsidRDefault="00D46DE7" w:rsidP="00B2099A">
      <w:pPr>
        <w:autoSpaceDE w:val="0"/>
        <w:autoSpaceDN w:val="0"/>
        <w:adjustRightInd w:val="0"/>
        <w:spacing w:line="360" w:lineRule="auto"/>
        <w:rPr>
          <w:rFonts w:cs="Arial"/>
          <w:sz w:val="16"/>
          <w:szCs w:val="16"/>
          <w:lang w:val="fr-FR"/>
        </w:rPr>
      </w:pPr>
      <w:bookmarkStart w:id="0" w:name="_Hlk214875976"/>
      <w:r w:rsidRPr="00727E6D">
        <w:rPr>
          <w:rFonts w:cs="Arial"/>
          <w:sz w:val="16"/>
          <w:szCs w:val="16"/>
          <w:lang w:val="fr-FR"/>
        </w:rPr>
        <w:t>Le groupe GEMÜ développe et produit des vannes et systèmes de mesure et de régulation pour les liquides, vapeurs et gaz. L'entreprise compte parmi les leaders du marché international dans le domaine de l'ingénierie des process stériles. Les produits GEMÜ sont utilisés dans de nombreux secteur – de la production pharmaceutique et biotechnologie à l'industrie et la fabrication de semi-conducteurs, en passant par l'agroalimentaire. En 2024, l'entreprise a réalisé à travers le monde un chiffre d'affaires de plus de 525 millions d'euros.</w:t>
      </w:r>
      <w:r w:rsidRPr="00727E6D">
        <w:rPr>
          <w:rFonts w:cs="Arial"/>
          <w:sz w:val="16"/>
          <w:szCs w:val="16"/>
          <w:lang w:val="fr-FR"/>
        </w:rPr>
        <w:br/>
        <w:t xml:space="preserve">Le groupe GEMÜ emploie plus de 2500 personnes et fabrique ses produits sur huit sites répartis dans le monde entier. L'entreprise gère les ventes internationales par le biais de 25 filiales ainsi que des partenaires locaux. Elle est ainsi présente sur place dans plus de 50 pays. </w:t>
      </w:r>
      <w:r w:rsidRPr="00727E6D">
        <w:rPr>
          <w:rFonts w:cs="Arial"/>
          <w:sz w:val="16"/>
          <w:szCs w:val="16"/>
          <w:lang w:val="fr-FR"/>
        </w:rPr>
        <w:br/>
        <w:t>Le groupe orienté à l'international est dirigé par Gert Müller, en qualité de CEO et d'associé directeur, aux côtés des gérants du groupe GEMÜ Stephan Müller (CFO), Matthias Fick (COO) et Stephan Gehrig (CSMO).</w:t>
      </w:r>
      <w:r w:rsidRPr="00727E6D">
        <w:rPr>
          <w:rFonts w:cs="Arial"/>
          <w:sz w:val="16"/>
          <w:szCs w:val="16"/>
          <w:lang w:val="fr-FR"/>
        </w:rPr>
        <w:br/>
        <w:t>Le groupe GEMÜ établit des références en matière d'automatisation des process grâce à des services digitaux centrés sur le client et à son agilité technologique. Qu'il s'agisse de flux de fluides, de normes d'hygiène des plus strictes ou d'applications individuelles : les solutions personnalisées sont conçues sur mesure, assurent la sécurité des process et sont prêtes à l'emploi.</w:t>
      </w:r>
    </w:p>
    <w:p w14:paraId="45BCC3B2" w14:textId="45637D55" w:rsidR="00880437" w:rsidRPr="00727E6D" w:rsidRDefault="00D46DE7" w:rsidP="00B2099A">
      <w:pPr>
        <w:pStyle w:val="Kopfzeile"/>
        <w:tabs>
          <w:tab w:val="clear" w:pos="4536"/>
          <w:tab w:val="clear" w:pos="9072"/>
          <w:tab w:val="left" w:pos="3858"/>
        </w:tabs>
        <w:spacing w:line="360" w:lineRule="auto"/>
        <w:rPr>
          <w:rFonts w:cs="Arial"/>
          <w:color w:val="666666"/>
          <w:sz w:val="16"/>
          <w:szCs w:val="16"/>
          <w:lang w:val="fr-FR"/>
        </w:rPr>
      </w:pPr>
      <w:r w:rsidRPr="00727E6D">
        <w:rPr>
          <w:rFonts w:cs="Arial"/>
          <w:sz w:val="16"/>
          <w:szCs w:val="16"/>
          <w:lang w:val="fr-FR"/>
        </w:rPr>
        <w:t xml:space="preserve">Vous trouverez d'autres informations sur </w:t>
      </w:r>
      <w:hyperlink r:id="rId16" w:tgtFrame="_new" w:history="1">
        <w:r w:rsidRPr="00727E6D">
          <w:rPr>
            <w:rStyle w:val="Hyperlink"/>
            <w:rFonts w:cs="Arial"/>
            <w:color w:val="000000"/>
            <w:sz w:val="16"/>
            <w:szCs w:val="16"/>
            <w:lang w:val="fr-FR"/>
          </w:rPr>
          <w:t>gemu-group.com</w:t>
        </w:r>
      </w:hyperlink>
      <w:r w:rsidRPr="00727E6D">
        <w:rPr>
          <w:rFonts w:cs="Arial"/>
          <w:sz w:val="16"/>
          <w:szCs w:val="16"/>
          <w:lang w:val="fr-FR"/>
        </w:rPr>
        <w:t>.</w:t>
      </w:r>
      <w:bookmarkEnd w:id="0"/>
    </w:p>
    <w:sectPr w:rsidR="00880437" w:rsidRPr="00727E6D" w:rsidSect="00EA6922">
      <w:headerReference w:type="default"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3F1F" w14:textId="77777777" w:rsidR="00DD60B0" w:rsidRDefault="00DD60B0">
      <w:r>
        <w:separator/>
      </w:r>
    </w:p>
  </w:endnote>
  <w:endnote w:type="continuationSeparator" w:id="0">
    <w:p w14:paraId="549F15EB"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ACFF"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GEMU Sans">
    <w:panose1 w:val="00000000000000000000"/>
    <w:charset w:val="00"/>
    <w:family w:val="auto"/>
    <w:pitch w:val="variable"/>
    <w:sig w:usb0="A000006F" w:usb1="5000004B" w:usb2="0001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8E39" w14:textId="77777777" w:rsidR="00880437" w:rsidRPr="004951EC" w:rsidRDefault="00880437" w:rsidP="0088043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of </w:t>
    </w:r>
    <w:r>
      <w:fldChar w:fldCharType="begin"/>
    </w:r>
    <w:r w:rsidRPr="004951EC">
      <w:instrText>NUMPAGES  \* Arabic  \* MERGEFORMAT</w:instrText>
    </w:r>
    <w:r>
      <w:fldChar w:fldCharType="separate"/>
    </w:r>
    <w:r>
      <w:t>1</w:t>
    </w:r>
    <w:r>
      <w:rPr>
        <w:noProof/>
      </w:rPr>
      <w:fldChar w:fldCharType="end"/>
    </w:r>
  </w:p>
  <w:p w14:paraId="7151E69D" w14:textId="77777777" w:rsidR="00880437" w:rsidRDefault="00880437" w:rsidP="00880437">
    <w:pPr>
      <w:pStyle w:val="Webseite"/>
      <w:rPr>
        <w:b w:val="0"/>
        <w:bCs/>
        <w:color w:val="auto"/>
        <w:lang w:val="en-US"/>
      </w:rPr>
    </w:pPr>
    <w:r w:rsidRPr="000E2FB8">
      <w:rPr>
        <w:b w:val="0"/>
        <w:bCs/>
        <w:color w:val="auto"/>
        <w:lang w:val="en-US"/>
      </w:rPr>
      <w:t xml:space="preserve">Phone: +49 7940 123-0 </w:t>
    </w:r>
  </w:p>
  <w:p w14:paraId="6E0900EE" w14:textId="77777777" w:rsidR="00880437" w:rsidRPr="000E2FB8" w:rsidRDefault="00880437" w:rsidP="00880437">
    <w:pPr>
      <w:pStyle w:val="Webseite"/>
      <w:rPr>
        <w:b w:val="0"/>
        <w:bCs/>
        <w:color w:val="auto"/>
        <w:lang w:val="en-US"/>
      </w:rPr>
    </w:pPr>
    <w:r>
      <w:rPr>
        <w:b w:val="0"/>
        <w:bCs/>
        <w:color w:val="auto"/>
        <w:lang w:val="en-US"/>
      </w:rPr>
      <w:t>gemu-group.com</w:t>
    </w:r>
  </w:p>
  <w:p w14:paraId="6A7599E1" w14:textId="77777777" w:rsidR="00880437" w:rsidRPr="00BA7E08" w:rsidRDefault="00880437" w:rsidP="00880437">
    <w:pPr>
      <w:pStyle w:val="Webseite"/>
      <w:rPr>
        <w:color w:val="A6A6A6" w:themeColor="background1" w:themeShade="A6"/>
        <w:sz w:val="12"/>
        <w:szCs w:val="12"/>
        <w:lang w:val="en-US"/>
      </w:rPr>
    </w:pPr>
  </w:p>
  <w:p w14:paraId="3C9D2A79"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88043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747346B6" w14:textId="14453E69" w:rsidR="00880437" w:rsidRPr="00EA6922" w:rsidRDefault="00880437" w:rsidP="00880437">
    <w:pPr>
      <w:pStyle w:val="Fuzeile"/>
      <w:spacing w:line="240" w:lineRule="auto"/>
      <w:rPr>
        <w:color w:val="A6A6A6" w:themeColor="background1" w:themeShade="A6"/>
        <w:sz w:val="10"/>
        <w:szCs w:val="10"/>
        <w:lang w:val="en-US"/>
      </w:rPr>
    </w:pPr>
    <w:r w:rsidRPr="00EA6922">
      <w:rPr>
        <w:color w:val="A6A6A6" w:themeColor="background1" w:themeShade="A6"/>
        <w:sz w:val="10"/>
        <w:szCs w:val="10"/>
        <w:lang w:val="en-US"/>
      </w:rPr>
      <w:t>Managing Directors: Gert Müller, Stephan Müller, Matthias Fick</w:t>
    </w:r>
    <w:r w:rsidR="009946D3" w:rsidRPr="00EA6922">
      <w:rPr>
        <w:color w:val="A6A6A6" w:themeColor="background1" w:themeShade="A6"/>
        <w:sz w:val="10"/>
        <w:szCs w:val="10"/>
        <w:lang w:val="en-US"/>
      </w:rPr>
      <w:t>, Stephan Gehrig</w:t>
    </w:r>
  </w:p>
  <w:p w14:paraId="056C9D65"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573B4E6C"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93E9" w14:textId="77777777" w:rsidR="00880437" w:rsidRPr="004951EC" w:rsidRDefault="00880437" w:rsidP="0088043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of </w:t>
    </w:r>
    <w:r>
      <w:fldChar w:fldCharType="begin"/>
    </w:r>
    <w:r w:rsidRPr="004951EC">
      <w:instrText>NUMPAGES  \* Arabic  \* MERGEFORMAT</w:instrText>
    </w:r>
    <w:r>
      <w:fldChar w:fldCharType="separate"/>
    </w:r>
    <w:r>
      <w:t>1</w:t>
    </w:r>
    <w:r>
      <w:rPr>
        <w:noProof/>
      </w:rPr>
      <w:fldChar w:fldCharType="end"/>
    </w:r>
  </w:p>
  <w:p w14:paraId="11880460" w14:textId="77777777" w:rsidR="00880437" w:rsidRDefault="00880437" w:rsidP="00880437">
    <w:pPr>
      <w:pStyle w:val="Webseite"/>
      <w:rPr>
        <w:b w:val="0"/>
        <w:bCs/>
        <w:color w:val="auto"/>
        <w:lang w:val="en-US"/>
      </w:rPr>
    </w:pPr>
    <w:r w:rsidRPr="000E2FB8">
      <w:rPr>
        <w:b w:val="0"/>
        <w:bCs/>
        <w:color w:val="auto"/>
        <w:lang w:val="en-US"/>
      </w:rPr>
      <w:t xml:space="preserve">Phone: +49 7940 123-0 </w:t>
    </w:r>
  </w:p>
  <w:p w14:paraId="2A1C893A" w14:textId="77777777" w:rsidR="00880437" w:rsidRPr="000E2FB8" w:rsidRDefault="00880437" w:rsidP="00880437">
    <w:pPr>
      <w:pStyle w:val="Webseite"/>
      <w:rPr>
        <w:b w:val="0"/>
        <w:bCs/>
        <w:color w:val="auto"/>
        <w:lang w:val="en-US"/>
      </w:rPr>
    </w:pPr>
    <w:r>
      <w:rPr>
        <w:b w:val="0"/>
        <w:bCs/>
        <w:color w:val="auto"/>
        <w:lang w:val="en-US"/>
      </w:rPr>
      <w:t>gemu-group.com</w:t>
    </w:r>
  </w:p>
  <w:p w14:paraId="23C9524F" w14:textId="77777777" w:rsidR="00880437" w:rsidRPr="00BA7E08" w:rsidRDefault="00880437" w:rsidP="00880437">
    <w:pPr>
      <w:pStyle w:val="Webseite"/>
      <w:rPr>
        <w:color w:val="A6A6A6" w:themeColor="background1" w:themeShade="A6"/>
        <w:sz w:val="12"/>
        <w:szCs w:val="12"/>
        <w:lang w:val="en-US"/>
      </w:rPr>
    </w:pPr>
  </w:p>
  <w:p w14:paraId="7D676B2D"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88043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03878C52" w14:textId="67B0BCE3" w:rsidR="00880437" w:rsidRPr="007E46AC" w:rsidRDefault="00880437" w:rsidP="00880437">
    <w:pPr>
      <w:pStyle w:val="Fuzeile"/>
      <w:spacing w:line="240" w:lineRule="auto"/>
      <w:rPr>
        <w:color w:val="A6A6A6" w:themeColor="background1" w:themeShade="A6"/>
        <w:sz w:val="10"/>
        <w:szCs w:val="10"/>
        <w:lang w:val="en-US"/>
      </w:rPr>
    </w:pPr>
    <w:r w:rsidRPr="007E46AC">
      <w:rPr>
        <w:color w:val="A6A6A6" w:themeColor="background1" w:themeShade="A6"/>
        <w:sz w:val="10"/>
        <w:szCs w:val="10"/>
        <w:lang w:val="en-US"/>
      </w:rPr>
      <w:t>Managing Directors: Gert Müller, Stephan Müller, Matthias Fick</w:t>
    </w:r>
    <w:r w:rsidR="00EA6922" w:rsidRPr="007E46AC">
      <w:rPr>
        <w:color w:val="A6A6A6" w:themeColor="background1" w:themeShade="A6"/>
        <w:sz w:val="10"/>
        <w:szCs w:val="10"/>
        <w:lang w:val="en-US"/>
      </w:rPr>
      <w:t>, Stephan Gehrig</w:t>
    </w:r>
  </w:p>
  <w:p w14:paraId="021ED9B8"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0C30EA51" w14:textId="77777777" w:rsidR="00DF0B01" w:rsidRPr="00BE348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5806" w14:textId="77777777" w:rsidR="00DD60B0" w:rsidRDefault="00DD60B0">
      <w:r>
        <w:separator/>
      </w:r>
    </w:p>
  </w:footnote>
  <w:footnote w:type="continuationSeparator" w:id="0">
    <w:p w14:paraId="4D0200A8"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D4D9" w14:textId="1446709B" w:rsidR="00DF0B01" w:rsidRDefault="00F41572" w:rsidP="008F1259">
    <w:pPr>
      <w:pStyle w:val="Kopfzeile"/>
      <w:tabs>
        <w:tab w:val="clear" w:pos="9072"/>
      </w:tabs>
      <w:ind w:right="-186"/>
      <w:jc w:val="right"/>
    </w:pPr>
    <w:r>
      <w:rPr>
        <w:noProof/>
      </w:rPr>
      <w:drawing>
        <wp:anchor distT="0" distB="0" distL="114300" distR="114300" simplePos="0" relativeHeight="251667968" behindDoc="0" locked="0" layoutInCell="1" allowOverlap="1" wp14:anchorId="6D5AB5D5" wp14:editId="4BFEB02D">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3BEC6AC4" w14:textId="655863FE"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3F38" w14:textId="40D8DA65" w:rsidR="00DF0B01" w:rsidRDefault="00A41B33" w:rsidP="00BA7E08">
    <w:pPr>
      <w:pStyle w:val="Kopfzeile"/>
      <w:tabs>
        <w:tab w:val="clear" w:pos="9072"/>
        <w:tab w:val="right" w:pos="7088"/>
      </w:tabs>
    </w:pPr>
    <w:r>
      <w:rPr>
        <w:noProof/>
      </w:rPr>
      <w:drawing>
        <wp:anchor distT="0" distB="0" distL="114300" distR="114300" simplePos="0" relativeHeight="251665920" behindDoc="0" locked="0" layoutInCell="1" allowOverlap="1" wp14:anchorId="49FB79D3" wp14:editId="4F7D6BB1">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307397DF" wp14:editId="36B3E653">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DAD66" w14:textId="77777777" w:rsidR="006E0C9F" w:rsidRPr="002D6E90" w:rsidRDefault="006E0C9F" w:rsidP="006E0C9F">
                          <w:pPr>
                            <w:pStyle w:val="Kopfzeile"/>
                            <w:tabs>
                              <w:tab w:val="clear" w:pos="4536"/>
                              <w:tab w:val="clear" w:pos="9072"/>
                              <w:tab w:val="left" w:pos="8222"/>
                            </w:tabs>
                            <w:spacing w:line="360" w:lineRule="auto"/>
                            <w:rPr>
                              <w:rFonts w:ascii="GEMU Sans" w:hAnsi="GEMU Sans" w:cs="GEMU Sans"/>
                              <w:b/>
                              <w:bCs/>
                              <w:sz w:val="24"/>
                              <w:szCs w:val="21"/>
                              <w:lang w:val="fr-FR"/>
                            </w:rPr>
                          </w:pPr>
                          <w:r w:rsidRPr="002D6E90">
                            <w:rPr>
                              <w:rFonts w:ascii="GEMU Sans" w:hAnsi="GEMU Sans" w:cs="GEMU Sans"/>
                              <w:b/>
                              <w:bCs/>
                              <w:sz w:val="24"/>
                              <w:szCs w:val="21"/>
                              <w:lang w:val="fr-FR"/>
                            </w:rPr>
                            <w:t>Communiqué de presse</w:t>
                          </w:r>
                        </w:p>
                        <w:p w14:paraId="65321D9C"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397DF"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C3DAD66" w14:textId="77777777" w:rsidR="006E0C9F" w:rsidRPr="002D6E90" w:rsidRDefault="006E0C9F" w:rsidP="006E0C9F">
                    <w:pPr>
                      <w:pStyle w:val="Kopfzeile"/>
                      <w:tabs>
                        <w:tab w:val="clear" w:pos="4536"/>
                        <w:tab w:val="clear" w:pos="9072"/>
                        <w:tab w:val="left" w:pos="8222"/>
                      </w:tabs>
                      <w:spacing w:line="360" w:lineRule="auto"/>
                      <w:rPr>
                        <w:rFonts w:ascii="GEMU Sans" w:hAnsi="GEMU Sans" w:cs="GEMU Sans"/>
                        <w:b/>
                        <w:bCs/>
                        <w:sz w:val="24"/>
                        <w:szCs w:val="21"/>
                        <w:lang w:val="fr-FR"/>
                      </w:rPr>
                    </w:pPr>
                    <w:r w:rsidRPr="002D6E90">
                      <w:rPr>
                        <w:rFonts w:ascii="GEMU Sans" w:hAnsi="GEMU Sans" w:cs="GEMU Sans"/>
                        <w:b/>
                        <w:bCs/>
                        <w:sz w:val="24"/>
                        <w:szCs w:val="21"/>
                        <w:lang w:val="fr-FR"/>
                      </w:rPr>
                      <w:t>Communiqué de presse</w:t>
                    </w:r>
                  </w:p>
                  <w:p w14:paraId="65321D9C"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0122909">
    <w:abstractNumId w:val="0"/>
  </w:num>
  <w:num w:numId="2" w16cid:durableId="2050372969">
    <w:abstractNumId w:val="2"/>
  </w:num>
  <w:num w:numId="3" w16cid:durableId="166828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327ED"/>
    <w:rsid w:val="000443E2"/>
    <w:rsid w:val="000460C8"/>
    <w:rsid w:val="00050DB0"/>
    <w:rsid w:val="00051F18"/>
    <w:rsid w:val="000732C8"/>
    <w:rsid w:val="00080FA8"/>
    <w:rsid w:val="0009194C"/>
    <w:rsid w:val="00092213"/>
    <w:rsid w:val="000B0050"/>
    <w:rsid w:val="000B788E"/>
    <w:rsid w:val="000B7CB3"/>
    <w:rsid w:val="000E12DC"/>
    <w:rsid w:val="000F0D01"/>
    <w:rsid w:val="0010051D"/>
    <w:rsid w:val="00101789"/>
    <w:rsid w:val="00105447"/>
    <w:rsid w:val="00130D38"/>
    <w:rsid w:val="0013448B"/>
    <w:rsid w:val="001515AC"/>
    <w:rsid w:val="00154CF8"/>
    <w:rsid w:val="00155587"/>
    <w:rsid w:val="001652F1"/>
    <w:rsid w:val="00165612"/>
    <w:rsid w:val="0016721E"/>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975A4"/>
    <w:rsid w:val="002A0855"/>
    <w:rsid w:val="002A204C"/>
    <w:rsid w:val="002B120B"/>
    <w:rsid w:val="002D6E90"/>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1C9D"/>
    <w:rsid w:val="00427A8D"/>
    <w:rsid w:val="004673E1"/>
    <w:rsid w:val="0049316D"/>
    <w:rsid w:val="00495A0D"/>
    <w:rsid w:val="004A01E1"/>
    <w:rsid w:val="004A5F7D"/>
    <w:rsid w:val="004C0DE7"/>
    <w:rsid w:val="004C52F6"/>
    <w:rsid w:val="004C6A28"/>
    <w:rsid w:val="0050531F"/>
    <w:rsid w:val="005136FA"/>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978B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746DE"/>
    <w:rsid w:val="006854E8"/>
    <w:rsid w:val="0069406E"/>
    <w:rsid w:val="00695FA5"/>
    <w:rsid w:val="0069627D"/>
    <w:rsid w:val="00697EFD"/>
    <w:rsid w:val="006A393C"/>
    <w:rsid w:val="006B12C6"/>
    <w:rsid w:val="006B3B6F"/>
    <w:rsid w:val="006D047F"/>
    <w:rsid w:val="006D3EC9"/>
    <w:rsid w:val="006D5431"/>
    <w:rsid w:val="006E0C9F"/>
    <w:rsid w:val="006E41C5"/>
    <w:rsid w:val="006E461A"/>
    <w:rsid w:val="00727E6D"/>
    <w:rsid w:val="00731EB5"/>
    <w:rsid w:val="00734B9D"/>
    <w:rsid w:val="007375B4"/>
    <w:rsid w:val="00741903"/>
    <w:rsid w:val="00747743"/>
    <w:rsid w:val="00750448"/>
    <w:rsid w:val="00753936"/>
    <w:rsid w:val="00756062"/>
    <w:rsid w:val="007630C5"/>
    <w:rsid w:val="00766A2D"/>
    <w:rsid w:val="0079304E"/>
    <w:rsid w:val="00796322"/>
    <w:rsid w:val="00796C60"/>
    <w:rsid w:val="007A08CC"/>
    <w:rsid w:val="007B2565"/>
    <w:rsid w:val="007B6EB1"/>
    <w:rsid w:val="007C1BD5"/>
    <w:rsid w:val="007C5A73"/>
    <w:rsid w:val="007D2487"/>
    <w:rsid w:val="007E392B"/>
    <w:rsid w:val="007E46AC"/>
    <w:rsid w:val="007E7946"/>
    <w:rsid w:val="00807541"/>
    <w:rsid w:val="008132C2"/>
    <w:rsid w:val="00817547"/>
    <w:rsid w:val="008279E1"/>
    <w:rsid w:val="00827B88"/>
    <w:rsid w:val="00831819"/>
    <w:rsid w:val="008544E3"/>
    <w:rsid w:val="00856DA1"/>
    <w:rsid w:val="00874B37"/>
    <w:rsid w:val="00880437"/>
    <w:rsid w:val="008819AD"/>
    <w:rsid w:val="008860AD"/>
    <w:rsid w:val="0088749B"/>
    <w:rsid w:val="008A5C29"/>
    <w:rsid w:val="008B1A31"/>
    <w:rsid w:val="008B56D8"/>
    <w:rsid w:val="008C5A36"/>
    <w:rsid w:val="008D7016"/>
    <w:rsid w:val="008F0E39"/>
    <w:rsid w:val="008F1259"/>
    <w:rsid w:val="008F7DBE"/>
    <w:rsid w:val="009021DB"/>
    <w:rsid w:val="00916761"/>
    <w:rsid w:val="0092070C"/>
    <w:rsid w:val="00930D91"/>
    <w:rsid w:val="009369BE"/>
    <w:rsid w:val="00936DA0"/>
    <w:rsid w:val="00961638"/>
    <w:rsid w:val="00963CD3"/>
    <w:rsid w:val="009707CA"/>
    <w:rsid w:val="009879D4"/>
    <w:rsid w:val="009946D3"/>
    <w:rsid w:val="00994B2C"/>
    <w:rsid w:val="009A16D4"/>
    <w:rsid w:val="009A501D"/>
    <w:rsid w:val="009A6592"/>
    <w:rsid w:val="009B511B"/>
    <w:rsid w:val="009C4B9E"/>
    <w:rsid w:val="009C5F91"/>
    <w:rsid w:val="009C725F"/>
    <w:rsid w:val="009D061B"/>
    <w:rsid w:val="009D220E"/>
    <w:rsid w:val="009E0140"/>
    <w:rsid w:val="009E13CF"/>
    <w:rsid w:val="009F089C"/>
    <w:rsid w:val="00A01290"/>
    <w:rsid w:val="00A039F4"/>
    <w:rsid w:val="00A100F6"/>
    <w:rsid w:val="00A10CE8"/>
    <w:rsid w:val="00A11BEC"/>
    <w:rsid w:val="00A11D75"/>
    <w:rsid w:val="00A14AE6"/>
    <w:rsid w:val="00A2046B"/>
    <w:rsid w:val="00A23B3F"/>
    <w:rsid w:val="00A275BA"/>
    <w:rsid w:val="00A41B33"/>
    <w:rsid w:val="00A42804"/>
    <w:rsid w:val="00A42B3F"/>
    <w:rsid w:val="00A50799"/>
    <w:rsid w:val="00A509BE"/>
    <w:rsid w:val="00A55A90"/>
    <w:rsid w:val="00A65266"/>
    <w:rsid w:val="00A70AB5"/>
    <w:rsid w:val="00A77C2B"/>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E5CF6"/>
    <w:rsid w:val="00AF65F0"/>
    <w:rsid w:val="00B17BF6"/>
    <w:rsid w:val="00B2099A"/>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BE3482"/>
    <w:rsid w:val="00C1306E"/>
    <w:rsid w:val="00C41618"/>
    <w:rsid w:val="00C4188C"/>
    <w:rsid w:val="00C44B03"/>
    <w:rsid w:val="00C5559A"/>
    <w:rsid w:val="00C6663D"/>
    <w:rsid w:val="00C72D6F"/>
    <w:rsid w:val="00C777A1"/>
    <w:rsid w:val="00C84658"/>
    <w:rsid w:val="00C87274"/>
    <w:rsid w:val="00CA1E52"/>
    <w:rsid w:val="00CA3B5D"/>
    <w:rsid w:val="00CB2266"/>
    <w:rsid w:val="00CB6B5F"/>
    <w:rsid w:val="00CC0271"/>
    <w:rsid w:val="00CC0E0C"/>
    <w:rsid w:val="00CC1849"/>
    <w:rsid w:val="00CD44A7"/>
    <w:rsid w:val="00CE0856"/>
    <w:rsid w:val="00CE54FD"/>
    <w:rsid w:val="00D250B3"/>
    <w:rsid w:val="00D251F2"/>
    <w:rsid w:val="00D46DE7"/>
    <w:rsid w:val="00D56435"/>
    <w:rsid w:val="00D619B7"/>
    <w:rsid w:val="00D6394A"/>
    <w:rsid w:val="00D92FED"/>
    <w:rsid w:val="00DA00AF"/>
    <w:rsid w:val="00DA55EA"/>
    <w:rsid w:val="00DA5BCB"/>
    <w:rsid w:val="00DB2188"/>
    <w:rsid w:val="00DB52D9"/>
    <w:rsid w:val="00DC0DEF"/>
    <w:rsid w:val="00DC210D"/>
    <w:rsid w:val="00DC35B3"/>
    <w:rsid w:val="00DD0ADE"/>
    <w:rsid w:val="00DD60B0"/>
    <w:rsid w:val="00DD67EE"/>
    <w:rsid w:val="00DE11BC"/>
    <w:rsid w:val="00DE7E33"/>
    <w:rsid w:val="00DF0B01"/>
    <w:rsid w:val="00E233F6"/>
    <w:rsid w:val="00E25683"/>
    <w:rsid w:val="00E35F2A"/>
    <w:rsid w:val="00E50381"/>
    <w:rsid w:val="00E5075F"/>
    <w:rsid w:val="00E70F64"/>
    <w:rsid w:val="00E718DB"/>
    <w:rsid w:val="00E76A3E"/>
    <w:rsid w:val="00E77CB9"/>
    <w:rsid w:val="00E867C7"/>
    <w:rsid w:val="00EA0C47"/>
    <w:rsid w:val="00EA6922"/>
    <w:rsid w:val="00EB59E1"/>
    <w:rsid w:val="00EC29F4"/>
    <w:rsid w:val="00ED4841"/>
    <w:rsid w:val="00EE2F87"/>
    <w:rsid w:val="00EF5A6D"/>
    <w:rsid w:val="00EF626D"/>
    <w:rsid w:val="00EF7DC5"/>
    <w:rsid w:val="00F01865"/>
    <w:rsid w:val="00F3788D"/>
    <w:rsid w:val="00F40475"/>
    <w:rsid w:val="00F40C82"/>
    <w:rsid w:val="00F41572"/>
    <w:rsid w:val="00F4545B"/>
    <w:rsid w:val="00F47E6A"/>
    <w:rsid w:val="00F5056A"/>
    <w:rsid w:val="00F517FE"/>
    <w:rsid w:val="00F5297A"/>
    <w:rsid w:val="00F631D9"/>
    <w:rsid w:val="00F85378"/>
    <w:rsid w:val="00F959FC"/>
    <w:rsid w:val="00FA189E"/>
    <w:rsid w:val="00FA2187"/>
    <w:rsid w:val="00FB4008"/>
    <w:rsid w:val="00FB50D8"/>
    <w:rsid w:val="00FC5835"/>
    <w:rsid w:val="00FC64EE"/>
    <w:rsid w:val="00FC6C04"/>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7809"/>
    <o:shapelayout v:ext="edit">
      <o:idmap v:ext="edit" data="1"/>
    </o:shapelayout>
  </w:shapeDefaults>
  <w:decimalSymbol w:val=","/>
  <w:listSeparator w:val=";"/>
  <w14:docId w14:val="6BA2FBFA"/>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uiPriority w:val="99"/>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6D3EC9"/>
    <w:pPr>
      <w:spacing w:before="100" w:beforeAutospacing="1" w:after="100" w:afterAutospacing="1"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92753576">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8574191">
      <w:bodyDiv w:val="1"/>
      <w:marLeft w:val="0"/>
      <w:marRight w:val="0"/>
      <w:marTop w:val="0"/>
      <w:marBottom w:val="0"/>
      <w:divBdr>
        <w:top w:val="none" w:sz="0" w:space="0" w:color="auto"/>
        <w:left w:val="none" w:sz="0" w:space="0" w:color="auto"/>
        <w:bottom w:val="none" w:sz="0" w:space="0" w:color="auto"/>
        <w:right w:val="none" w:sz="0" w:space="0" w:color="auto"/>
      </w:divBdr>
    </w:div>
    <w:div w:id="18511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gemu-group.co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leap.gemu-group.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3.xml><?xml version="1.0" encoding="utf-8"?>
<ds:datastoreItem xmlns:ds="http://schemas.openxmlformats.org/officeDocument/2006/customXml" ds:itemID="{867487B7-CC0C-4F4F-A7F6-A718A9388BD1}">
  <ds:schemaRefs>
    <ds:schemaRef ds:uri="http://schemas.openxmlformats.org/officeDocument/2006/bibliography"/>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2998</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3</cp:revision>
  <cp:lastPrinted>2017-08-14T14:05:00Z</cp:lastPrinted>
  <dcterms:created xsi:type="dcterms:W3CDTF">2026-04-27T08:12:00Z</dcterms:created>
  <dcterms:modified xsi:type="dcterms:W3CDTF">2026-04-27T08:56:00Z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