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735E7" w14:textId="77777777" w:rsidR="00A84F3C" w:rsidRPr="000F444D" w:rsidRDefault="00A84F3C" w:rsidP="00466EC9">
      <w:pPr>
        <w:pStyle w:val="Kopfzeile"/>
        <w:tabs>
          <w:tab w:val="clear" w:pos="4536"/>
          <w:tab w:val="clear" w:pos="9072"/>
        </w:tabs>
        <w:spacing w:line="360" w:lineRule="auto"/>
        <w:ind w:right="338"/>
        <w:rPr>
          <w:iCs/>
          <w:sz w:val="22"/>
        </w:rPr>
      </w:pPr>
    </w:p>
    <w:p w14:paraId="654BD3F4" w14:textId="77777777" w:rsidR="00A84F3C" w:rsidRPr="000F444D" w:rsidRDefault="00A84F3C" w:rsidP="00466EC9">
      <w:pPr>
        <w:pStyle w:val="Kopfzeile"/>
        <w:tabs>
          <w:tab w:val="clear" w:pos="4536"/>
          <w:tab w:val="clear" w:pos="9072"/>
          <w:tab w:val="left" w:pos="8222"/>
        </w:tabs>
        <w:spacing w:line="360" w:lineRule="auto"/>
        <w:ind w:right="338"/>
        <w:rPr>
          <w:iCs/>
          <w:sz w:val="22"/>
        </w:rPr>
      </w:pPr>
    </w:p>
    <w:p w14:paraId="53C71147" w14:textId="160E1F65" w:rsidR="00A86ADA" w:rsidRPr="000F444D" w:rsidRDefault="00CF3B0D" w:rsidP="00466EC9">
      <w:pPr>
        <w:tabs>
          <w:tab w:val="left" w:pos="7088"/>
        </w:tabs>
        <w:spacing w:line="360" w:lineRule="auto"/>
        <w:ind w:right="423"/>
        <w:jc w:val="right"/>
        <w:rPr>
          <w:iCs/>
          <w:sz w:val="14"/>
          <w:szCs w:val="18"/>
        </w:rPr>
      </w:pPr>
      <w:r>
        <w:rPr>
          <w:iCs/>
          <w:sz w:val="16"/>
        </w:rPr>
        <w:t>9</w:t>
      </w:r>
      <w:r w:rsidR="00A86ADA" w:rsidRPr="000F444D">
        <w:rPr>
          <w:iCs/>
          <w:sz w:val="16"/>
        </w:rPr>
        <w:t xml:space="preserve">. </w:t>
      </w:r>
      <w:r>
        <w:rPr>
          <w:iCs/>
          <w:sz w:val="16"/>
        </w:rPr>
        <w:t>Februar</w:t>
      </w:r>
      <w:r w:rsidR="00885F43" w:rsidRPr="000F444D">
        <w:rPr>
          <w:iCs/>
          <w:sz w:val="16"/>
        </w:rPr>
        <w:t xml:space="preserve"> </w:t>
      </w:r>
      <w:r w:rsidR="00A86ADA" w:rsidRPr="000F444D">
        <w:rPr>
          <w:iCs/>
          <w:sz w:val="16"/>
        </w:rPr>
        <w:t>202</w:t>
      </w:r>
      <w:r w:rsidR="00885F43">
        <w:rPr>
          <w:iCs/>
          <w:sz w:val="16"/>
        </w:rPr>
        <w:t>6</w:t>
      </w:r>
    </w:p>
    <w:p w14:paraId="62A7F4C6" w14:textId="77777777" w:rsidR="00522FC7" w:rsidRPr="000F444D" w:rsidRDefault="00522FC7" w:rsidP="00466EC9">
      <w:pPr>
        <w:spacing w:line="360" w:lineRule="auto"/>
        <w:ind w:right="338"/>
        <w:jc w:val="right"/>
        <w:rPr>
          <w:iCs/>
        </w:rPr>
        <w:sectPr w:rsidR="00522FC7" w:rsidRPr="000F444D" w:rsidSect="00C35E61">
          <w:headerReference w:type="default" r:id="rId12"/>
          <w:footerReference w:type="default" r:id="rId13"/>
          <w:headerReference w:type="first" r:id="rId14"/>
          <w:footerReference w:type="first" r:id="rId15"/>
          <w:pgSz w:w="11906" w:h="16838" w:code="9"/>
          <w:pgMar w:top="2552" w:right="567" w:bottom="2268" w:left="1418" w:header="567" w:footer="397" w:gutter="0"/>
          <w:pgNumType w:start="1"/>
          <w:cols w:space="708"/>
          <w:titlePg/>
          <w:docGrid w:linePitch="360"/>
        </w:sectPr>
      </w:pPr>
    </w:p>
    <w:p w14:paraId="47EDDBF5" w14:textId="4DB8E5D9" w:rsidR="004154BD" w:rsidRPr="00061469" w:rsidRDefault="004154BD" w:rsidP="00466EC9">
      <w:pPr>
        <w:spacing w:line="276" w:lineRule="auto"/>
        <w:ind w:right="196"/>
        <w:rPr>
          <w:rFonts w:ascii="GEMU Sans" w:hAnsi="GEMU Sans" w:cs="GEMU Sans"/>
          <w:b/>
          <w:bCs/>
          <w:iCs/>
          <w:sz w:val="24"/>
          <w:szCs w:val="24"/>
        </w:rPr>
      </w:pPr>
      <w:r w:rsidRPr="00061469">
        <w:rPr>
          <w:rFonts w:ascii="GEMU Sans" w:hAnsi="GEMU Sans" w:cs="GEMU Sans"/>
          <w:b/>
          <w:bCs/>
          <w:iCs/>
          <w:sz w:val="24"/>
          <w:szCs w:val="24"/>
        </w:rPr>
        <w:t>GEMÜ Absperrklappen für Wasserstoffanwendungen</w:t>
      </w:r>
      <w:r w:rsidR="00EA7191">
        <w:rPr>
          <w:rFonts w:ascii="GEMU Sans" w:hAnsi="GEMU Sans" w:cs="GEMU Sans"/>
          <w:b/>
          <w:bCs/>
          <w:iCs/>
          <w:sz w:val="24"/>
          <w:szCs w:val="24"/>
        </w:rPr>
        <w:t xml:space="preserve"> </w:t>
      </w:r>
      <w:r w:rsidR="00C66F19">
        <w:rPr>
          <w:rFonts w:ascii="GEMU Sans" w:hAnsi="GEMU Sans" w:cs="GEMU Sans"/>
          <w:b/>
          <w:bCs/>
          <w:iCs/>
          <w:sz w:val="24"/>
          <w:szCs w:val="24"/>
        </w:rPr>
        <w:t>zertifiziert</w:t>
      </w:r>
    </w:p>
    <w:p w14:paraId="0FAF38DF" w14:textId="25C60F36" w:rsidR="00A123DC" w:rsidRPr="00061469" w:rsidRDefault="00A123DC" w:rsidP="00466EC9">
      <w:pPr>
        <w:spacing w:line="276" w:lineRule="auto"/>
        <w:ind w:right="196"/>
        <w:rPr>
          <w:rFonts w:ascii="GEMU Sans" w:hAnsi="GEMU Sans" w:cs="GEMU Sans"/>
          <w:b/>
          <w:bCs/>
          <w:iCs/>
          <w:sz w:val="18"/>
          <w:szCs w:val="18"/>
        </w:rPr>
      </w:pPr>
    </w:p>
    <w:p w14:paraId="731E9A02" w14:textId="2848306E" w:rsidR="004154BD" w:rsidRPr="00061469" w:rsidRDefault="00953420" w:rsidP="00466EC9">
      <w:pPr>
        <w:spacing w:line="276" w:lineRule="auto"/>
        <w:ind w:right="196"/>
        <w:rPr>
          <w:rFonts w:ascii="GEMU Sans" w:hAnsi="GEMU Sans" w:cs="GEMU Sans"/>
          <w:b/>
          <w:bCs/>
          <w:iCs/>
          <w:sz w:val="18"/>
          <w:szCs w:val="18"/>
        </w:rPr>
      </w:pPr>
      <w:r w:rsidRPr="00061469">
        <w:rPr>
          <w:rFonts w:ascii="GEMU Sans" w:hAnsi="GEMU Sans" w:cs="GEMU Sans"/>
          <w:b/>
          <w:bCs/>
          <w:iCs/>
          <w:sz w:val="18"/>
          <w:szCs w:val="18"/>
        </w:rPr>
        <w:t>Der Ventilspezialist GEMÜ hat</w:t>
      </w:r>
      <w:r w:rsidR="00A123DC" w:rsidRPr="00061469">
        <w:rPr>
          <w:rFonts w:ascii="GEMU Sans" w:hAnsi="GEMU Sans" w:cs="GEMU Sans"/>
          <w:b/>
          <w:bCs/>
          <w:iCs/>
          <w:sz w:val="18"/>
          <w:szCs w:val="18"/>
        </w:rPr>
        <w:t xml:space="preserve"> </w:t>
      </w:r>
      <w:r w:rsidR="00CB0F69" w:rsidRPr="00061469">
        <w:rPr>
          <w:rFonts w:ascii="GEMU Sans" w:hAnsi="GEMU Sans" w:cs="GEMU Sans"/>
          <w:b/>
          <w:bCs/>
          <w:iCs/>
          <w:sz w:val="18"/>
          <w:szCs w:val="18"/>
        </w:rPr>
        <w:t>mehrere</w:t>
      </w:r>
      <w:r w:rsidR="004154BD" w:rsidRPr="00061469">
        <w:rPr>
          <w:rFonts w:ascii="GEMU Sans" w:hAnsi="GEMU Sans" w:cs="GEMU Sans"/>
          <w:b/>
          <w:bCs/>
          <w:iCs/>
          <w:sz w:val="18"/>
          <w:szCs w:val="18"/>
        </w:rPr>
        <w:t xml:space="preserve"> Absperrklappen erfolgreich </w:t>
      </w:r>
      <w:r w:rsidR="00A123DC" w:rsidRPr="00061469">
        <w:rPr>
          <w:rFonts w:ascii="GEMU Sans" w:hAnsi="GEMU Sans" w:cs="GEMU Sans"/>
          <w:b/>
          <w:bCs/>
          <w:iCs/>
          <w:sz w:val="18"/>
          <w:szCs w:val="18"/>
        </w:rPr>
        <w:t xml:space="preserve">nach DIN EN 13774 sowie DVGW-CERT ZP4110 </w:t>
      </w:r>
      <w:r w:rsidR="004154BD" w:rsidRPr="00061469">
        <w:rPr>
          <w:rFonts w:ascii="GEMU Sans" w:hAnsi="GEMU Sans" w:cs="GEMU Sans"/>
          <w:b/>
          <w:bCs/>
          <w:iCs/>
          <w:sz w:val="18"/>
          <w:szCs w:val="18"/>
        </w:rPr>
        <w:t>zertifizieren lassen</w:t>
      </w:r>
      <w:r w:rsidR="00A123DC" w:rsidRPr="00061469">
        <w:rPr>
          <w:rFonts w:ascii="GEMU Sans" w:hAnsi="GEMU Sans" w:cs="GEMU Sans"/>
          <w:b/>
          <w:bCs/>
          <w:iCs/>
          <w:sz w:val="18"/>
          <w:szCs w:val="18"/>
        </w:rPr>
        <w:t xml:space="preserve">. </w:t>
      </w:r>
      <w:r w:rsidR="004154BD" w:rsidRPr="00061469">
        <w:rPr>
          <w:rFonts w:ascii="GEMU Sans" w:hAnsi="GEMU Sans" w:cs="GEMU Sans"/>
          <w:b/>
          <w:bCs/>
          <w:iCs/>
          <w:sz w:val="18"/>
          <w:szCs w:val="18"/>
        </w:rPr>
        <w:t>D</w:t>
      </w:r>
      <w:r w:rsidR="00BC01A7" w:rsidRPr="00061469">
        <w:rPr>
          <w:rFonts w:ascii="GEMU Sans" w:hAnsi="GEMU Sans" w:cs="GEMU Sans"/>
          <w:b/>
          <w:bCs/>
          <w:iCs/>
          <w:sz w:val="18"/>
          <w:szCs w:val="18"/>
        </w:rPr>
        <w:t>ie Prüfung durch den</w:t>
      </w:r>
      <w:r w:rsidR="004154BD" w:rsidRPr="00061469">
        <w:rPr>
          <w:rFonts w:ascii="GEMU Sans" w:hAnsi="GEMU Sans" w:cs="GEMU Sans"/>
          <w:b/>
          <w:bCs/>
          <w:iCs/>
          <w:sz w:val="18"/>
          <w:szCs w:val="18"/>
        </w:rPr>
        <w:t xml:space="preserve"> Deutsche</w:t>
      </w:r>
      <w:r w:rsidR="00BC01A7" w:rsidRPr="00061469">
        <w:rPr>
          <w:rFonts w:ascii="GEMU Sans" w:hAnsi="GEMU Sans" w:cs="GEMU Sans"/>
          <w:b/>
          <w:bCs/>
          <w:iCs/>
          <w:sz w:val="18"/>
          <w:szCs w:val="18"/>
        </w:rPr>
        <w:t>n</w:t>
      </w:r>
      <w:r w:rsidR="004154BD" w:rsidRPr="00061469">
        <w:rPr>
          <w:rFonts w:ascii="GEMU Sans" w:hAnsi="GEMU Sans" w:cs="GEMU Sans"/>
          <w:b/>
          <w:bCs/>
          <w:iCs/>
          <w:sz w:val="18"/>
          <w:szCs w:val="18"/>
        </w:rPr>
        <w:t xml:space="preserve"> Verein des Gas- und Wasserfaches (DVGW) bestätigt die vollständige Eignung der Ventile für den Einsatz mit Wasserstoff in Gasform.</w:t>
      </w:r>
    </w:p>
    <w:p w14:paraId="3A3C0843" w14:textId="77777777" w:rsidR="004154BD" w:rsidRPr="00061469" w:rsidRDefault="004154BD" w:rsidP="00466EC9">
      <w:pPr>
        <w:spacing w:line="276" w:lineRule="auto"/>
        <w:ind w:right="196"/>
        <w:rPr>
          <w:rFonts w:ascii="GEMU Sans" w:hAnsi="GEMU Sans" w:cs="GEMU Sans"/>
          <w:b/>
          <w:bCs/>
          <w:iCs/>
          <w:sz w:val="18"/>
          <w:szCs w:val="18"/>
        </w:rPr>
      </w:pPr>
    </w:p>
    <w:p w14:paraId="49F4576D" w14:textId="28664DB5" w:rsidR="00A123DC" w:rsidRDefault="00A123DC" w:rsidP="00466EC9">
      <w:pPr>
        <w:spacing w:line="276" w:lineRule="auto"/>
        <w:ind w:right="196"/>
        <w:rPr>
          <w:rFonts w:ascii="GEMU Sans" w:hAnsi="GEMU Sans" w:cs="GEMU Sans"/>
          <w:iCs/>
          <w:sz w:val="18"/>
          <w:szCs w:val="18"/>
        </w:rPr>
      </w:pPr>
      <w:r w:rsidRPr="00061469">
        <w:rPr>
          <w:rFonts w:ascii="GEMU Sans" w:hAnsi="GEMU Sans" w:cs="GEMU Sans"/>
          <w:iCs/>
          <w:sz w:val="18"/>
          <w:szCs w:val="18"/>
        </w:rPr>
        <w:t xml:space="preserve">Die </w:t>
      </w:r>
      <w:r w:rsidR="00953420" w:rsidRPr="00061469">
        <w:rPr>
          <w:rFonts w:ascii="GEMU Sans" w:hAnsi="GEMU Sans" w:cs="GEMU Sans"/>
          <w:iCs/>
          <w:sz w:val="18"/>
          <w:szCs w:val="18"/>
        </w:rPr>
        <w:t xml:space="preserve">Absperrklappen </w:t>
      </w:r>
      <w:r w:rsidRPr="00061469">
        <w:rPr>
          <w:rFonts w:ascii="GEMU Sans" w:hAnsi="GEMU Sans" w:cs="GEMU Sans"/>
          <w:iCs/>
          <w:sz w:val="18"/>
          <w:szCs w:val="18"/>
        </w:rPr>
        <w:t xml:space="preserve">GEMÜ R480, R481, R487, R488 </w:t>
      </w:r>
      <w:r w:rsidR="004154BD" w:rsidRPr="00061469">
        <w:rPr>
          <w:rFonts w:ascii="GEMU Sans" w:hAnsi="GEMU Sans" w:cs="GEMU Sans"/>
          <w:iCs/>
          <w:sz w:val="18"/>
          <w:szCs w:val="18"/>
        </w:rPr>
        <w:t xml:space="preserve">Victoria </w:t>
      </w:r>
      <w:r w:rsidRPr="00061469">
        <w:rPr>
          <w:rFonts w:ascii="GEMU Sans" w:hAnsi="GEMU Sans" w:cs="GEMU Sans"/>
          <w:iCs/>
          <w:sz w:val="18"/>
          <w:szCs w:val="18"/>
        </w:rPr>
        <w:t>sowie GEMÜ R470, R471, R477 und R478</w:t>
      </w:r>
      <w:r w:rsidR="004154BD" w:rsidRPr="00061469">
        <w:rPr>
          <w:rFonts w:ascii="GEMU Sans" w:hAnsi="GEMU Sans" w:cs="GEMU Sans"/>
          <w:iCs/>
          <w:sz w:val="18"/>
          <w:szCs w:val="18"/>
        </w:rPr>
        <w:t xml:space="preserve"> Tugela</w:t>
      </w:r>
      <w:r w:rsidRPr="00061469">
        <w:rPr>
          <w:rFonts w:ascii="GEMU Sans" w:hAnsi="GEMU Sans" w:cs="GEMU Sans"/>
          <w:iCs/>
          <w:sz w:val="18"/>
          <w:szCs w:val="18"/>
        </w:rPr>
        <w:t xml:space="preserve"> </w:t>
      </w:r>
      <w:r w:rsidR="00A30378">
        <w:rPr>
          <w:rFonts w:ascii="GEMU Sans" w:hAnsi="GEMU Sans" w:cs="GEMU Sans"/>
          <w:iCs/>
          <w:sz w:val="18"/>
          <w:szCs w:val="18"/>
        </w:rPr>
        <w:t>sind</w:t>
      </w:r>
      <w:r w:rsidR="00C56BF4">
        <w:rPr>
          <w:rFonts w:ascii="GEMU Sans" w:hAnsi="GEMU Sans" w:cs="GEMU Sans"/>
          <w:iCs/>
          <w:sz w:val="18"/>
          <w:szCs w:val="18"/>
        </w:rPr>
        <w:t xml:space="preserve"> </w:t>
      </w:r>
      <w:r w:rsidRPr="00061469">
        <w:rPr>
          <w:rFonts w:ascii="GEMU Sans" w:hAnsi="GEMU Sans" w:cs="GEMU Sans"/>
          <w:iCs/>
          <w:sz w:val="18"/>
          <w:szCs w:val="18"/>
        </w:rPr>
        <w:t>für den Betrieb mit Wasserstoff</w:t>
      </w:r>
      <w:r w:rsidR="00A43655">
        <w:rPr>
          <w:rFonts w:ascii="GEMU Sans" w:hAnsi="GEMU Sans" w:cs="GEMU Sans"/>
          <w:iCs/>
          <w:sz w:val="18"/>
          <w:szCs w:val="18"/>
        </w:rPr>
        <w:t xml:space="preserve"> </w:t>
      </w:r>
      <w:r w:rsidR="00A30378">
        <w:rPr>
          <w:rFonts w:ascii="GEMU Sans" w:hAnsi="GEMU Sans" w:cs="GEMU Sans"/>
          <w:iCs/>
          <w:sz w:val="18"/>
          <w:szCs w:val="18"/>
        </w:rPr>
        <w:t>geeignet</w:t>
      </w:r>
      <w:r w:rsidRPr="00061469">
        <w:rPr>
          <w:rFonts w:ascii="GEMU Sans" w:hAnsi="GEMU Sans" w:cs="GEMU Sans"/>
          <w:iCs/>
          <w:sz w:val="18"/>
          <w:szCs w:val="18"/>
        </w:rPr>
        <w:t>. Die Zertifizierung gilt für sämtliche Gehäuseformen und Druckstufen.</w:t>
      </w:r>
    </w:p>
    <w:p w14:paraId="58EC9940" w14:textId="77777777" w:rsidR="00466EC9" w:rsidRPr="00061469" w:rsidRDefault="00466EC9" w:rsidP="00466EC9">
      <w:pPr>
        <w:spacing w:line="276" w:lineRule="auto"/>
        <w:ind w:right="196"/>
        <w:rPr>
          <w:rFonts w:ascii="GEMU Sans" w:hAnsi="GEMU Sans" w:cs="GEMU Sans"/>
          <w:iCs/>
          <w:sz w:val="18"/>
          <w:szCs w:val="18"/>
        </w:rPr>
      </w:pPr>
    </w:p>
    <w:p w14:paraId="3DCABD66" w14:textId="025C1E7C" w:rsidR="00A123DC" w:rsidRDefault="00A123DC" w:rsidP="00466EC9">
      <w:pPr>
        <w:spacing w:line="276" w:lineRule="auto"/>
        <w:ind w:right="196"/>
        <w:rPr>
          <w:rFonts w:ascii="GEMU Sans" w:hAnsi="GEMU Sans" w:cs="GEMU Sans"/>
          <w:iCs/>
          <w:sz w:val="18"/>
          <w:szCs w:val="18"/>
        </w:rPr>
      </w:pPr>
      <w:r w:rsidRPr="00061469">
        <w:rPr>
          <w:rFonts w:ascii="GEMU Sans" w:hAnsi="GEMU Sans" w:cs="GEMU Sans"/>
          <w:iCs/>
          <w:sz w:val="18"/>
          <w:szCs w:val="18"/>
        </w:rPr>
        <w:t xml:space="preserve">Damit eignen sich die </w:t>
      </w:r>
      <w:r w:rsidR="004154BD" w:rsidRPr="00061469">
        <w:rPr>
          <w:rFonts w:ascii="GEMU Sans" w:hAnsi="GEMU Sans" w:cs="GEMU Sans"/>
          <w:iCs/>
          <w:sz w:val="18"/>
          <w:szCs w:val="18"/>
        </w:rPr>
        <w:t xml:space="preserve">GEMÜ </w:t>
      </w:r>
      <w:r w:rsidRPr="00061469">
        <w:rPr>
          <w:rFonts w:ascii="GEMU Sans" w:hAnsi="GEMU Sans" w:cs="GEMU Sans"/>
          <w:iCs/>
          <w:sz w:val="18"/>
          <w:szCs w:val="18"/>
        </w:rPr>
        <w:t xml:space="preserve">Absperrklappen für eine Vielzahl industrieller Anwendungen im Wasserstoffsektor. Sie werden unter anderem in </w:t>
      </w:r>
      <w:r w:rsidR="00C00840" w:rsidRPr="00061469">
        <w:rPr>
          <w:rFonts w:ascii="GEMU Sans" w:hAnsi="GEMU Sans" w:cs="GEMU Sans"/>
          <w:iCs/>
          <w:sz w:val="18"/>
          <w:szCs w:val="18"/>
        </w:rPr>
        <w:t>Elektrolyse-</w:t>
      </w:r>
      <w:r w:rsidRPr="00061469">
        <w:rPr>
          <w:rFonts w:ascii="GEMU Sans" w:hAnsi="GEMU Sans" w:cs="GEMU Sans"/>
          <w:iCs/>
          <w:sz w:val="18"/>
          <w:szCs w:val="18"/>
        </w:rPr>
        <w:t>, PSA-</w:t>
      </w:r>
      <w:r w:rsidR="00C00840" w:rsidRPr="00061469">
        <w:rPr>
          <w:rFonts w:ascii="GEMU Sans" w:hAnsi="GEMU Sans" w:cs="GEMU Sans"/>
          <w:iCs/>
          <w:sz w:val="18"/>
          <w:szCs w:val="18"/>
        </w:rPr>
        <w:t xml:space="preserve"> und</w:t>
      </w:r>
      <w:r w:rsidRPr="00061469">
        <w:rPr>
          <w:rFonts w:ascii="GEMU Sans" w:hAnsi="GEMU Sans" w:cs="GEMU Sans"/>
          <w:iCs/>
          <w:sz w:val="18"/>
          <w:szCs w:val="18"/>
        </w:rPr>
        <w:t xml:space="preserve"> Brennstoffzellenanlagen sowie in Verteilungsnetzen zur Absperrung und Regelung von Gas- und Flüssigkeitsströmen eingesetzt. Darüber hinaus kommen sie in Nebenprozessen </w:t>
      </w:r>
      <w:r w:rsidR="00BC01A7" w:rsidRPr="00061469">
        <w:rPr>
          <w:rFonts w:ascii="GEMU Sans" w:hAnsi="GEMU Sans" w:cs="GEMU Sans"/>
          <w:iCs/>
          <w:sz w:val="18"/>
          <w:szCs w:val="18"/>
        </w:rPr>
        <w:t xml:space="preserve">wie </w:t>
      </w:r>
      <w:r w:rsidRPr="00061469">
        <w:rPr>
          <w:rFonts w:ascii="GEMU Sans" w:hAnsi="GEMU Sans" w:cs="GEMU Sans"/>
          <w:iCs/>
          <w:sz w:val="18"/>
          <w:szCs w:val="18"/>
        </w:rPr>
        <w:t>Kühlwasser-,</w:t>
      </w:r>
      <w:r w:rsidR="00F34922" w:rsidRPr="00061469">
        <w:rPr>
          <w:rFonts w:ascii="GEMU Sans" w:hAnsi="GEMU Sans" w:cs="GEMU Sans"/>
          <w:iCs/>
          <w:sz w:val="18"/>
          <w:szCs w:val="18"/>
        </w:rPr>
        <w:t xml:space="preserve"> Gas-</w:t>
      </w:r>
      <w:r w:rsidR="004154BD" w:rsidRPr="00061469">
        <w:rPr>
          <w:rFonts w:ascii="GEMU Sans" w:hAnsi="GEMU Sans" w:cs="GEMU Sans"/>
          <w:iCs/>
          <w:sz w:val="18"/>
          <w:szCs w:val="18"/>
        </w:rPr>
        <w:t xml:space="preserve"> </w:t>
      </w:r>
      <w:r w:rsidRPr="00061469">
        <w:rPr>
          <w:rFonts w:ascii="GEMU Sans" w:hAnsi="GEMU Sans" w:cs="GEMU Sans"/>
          <w:iCs/>
          <w:sz w:val="18"/>
          <w:szCs w:val="18"/>
        </w:rPr>
        <w:t>und Wasseraufbereitungssystemen</w:t>
      </w:r>
      <w:r w:rsidR="004154BD" w:rsidRPr="00061469">
        <w:rPr>
          <w:rFonts w:ascii="GEMU Sans" w:hAnsi="GEMU Sans" w:cs="GEMU Sans"/>
          <w:iCs/>
          <w:sz w:val="18"/>
          <w:szCs w:val="18"/>
        </w:rPr>
        <w:t xml:space="preserve"> zum Einsatz</w:t>
      </w:r>
      <w:r w:rsidRPr="00061469">
        <w:rPr>
          <w:rFonts w:ascii="GEMU Sans" w:hAnsi="GEMU Sans" w:cs="GEMU Sans"/>
          <w:iCs/>
          <w:sz w:val="18"/>
          <w:szCs w:val="18"/>
        </w:rPr>
        <w:t xml:space="preserve">. In Power-to-Liquid-Anlagen </w:t>
      </w:r>
      <w:r w:rsidR="00BC01A7" w:rsidRPr="00061469">
        <w:rPr>
          <w:rFonts w:ascii="GEMU Sans" w:hAnsi="GEMU Sans" w:cs="GEMU Sans"/>
          <w:iCs/>
          <w:sz w:val="18"/>
          <w:szCs w:val="18"/>
        </w:rPr>
        <w:t xml:space="preserve">ermöglichen </w:t>
      </w:r>
      <w:r w:rsidRPr="00061469">
        <w:rPr>
          <w:rFonts w:ascii="GEMU Sans" w:hAnsi="GEMU Sans" w:cs="GEMU Sans"/>
          <w:iCs/>
          <w:sz w:val="18"/>
          <w:szCs w:val="18"/>
        </w:rPr>
        <w:t>sie die präzise Steuerung von Wasserstoff-, CO</w:t>
      </w:r>
      <w:r w:rsidRPr="00061469">
        <w:rPr>
          <w:rFonts w:ascii="Cambria Math" w:hAnsi="Cambria Math" w:cs="Cambria Math"/>
          <w:iCs/>
          <w:sz w:val="18"/>
          <w:szCs w:val="18"/>
        </w:rPr>
        <w:t>₂</w:t>
      </w:r>
      <w:r w:rsidRPr="00061469">
        <w:rPr>
          <w:rFonts w:ascii="GEMU Sans" w:hAnsi="GEMU Sans" w:cs="GEMU Sans"/>
          <w:iCs/>
          <w:sz w:val="18"/>
          <w:szCs w:val="18"/>
        </w:rPr>
        <w:t>- und Synthesegasströmen in Reaktor- und Versorgungskreisläufen.</w:t>
      </w:r>
    </w:p>
    <w:p w14:paraId="5E79B1AB" w14:textId="77777777" w:rsidR="00466EC9" w:rsidRPr="00061469" w:rsidRDefault="00466EC9" w:rsidP="00466EC9">
      <w:pPr>
        <w:spacing w:line="276" w:lineRule="auto"/>
        <w:ind w:right="196"/>
        <w:rPr>
          <w:rFonts w:ascii="GEMU Sans" w:hAnsi="GEMU Sans" w:cs="GEMU Sans"/>
          <w:iCs/>
          <w:sz w:val="18"/>
          <w:szCs w:val="18"/>
        </w:rPr>
      </w:pPr>
    </w:p>
    <w:p w14:paraId="25D0D2DD" w14:textId="2ADF5AEB" w:rsidR="00A123DC" w:rsidRPr="00061469" w:rsidRDefault="00BC01A7" w:rsidP="00466EC9">
      <w:pPr>
        <w:spacing w:line="276" w:lineRule="auto"/>
        <w:ind w:right="196"/>
        <w:rPr>
          <w:rFonts w:ascii="GEMU Sans" w:hAnsi="GEMU Sans" w:cs="GEMU Sans"/>
          <w:iCs/>
          <w:sz w:val="18"/>
          <w:szCs w:val="18"/>
        </w:rPr>
      </w:pPr>
      <w:r w:rsidRPr="00061469">
        <w:rPr>
          <w:rFonts w:ascii="GEMU Sans" w:hAnsi="GEMU Sans" w:cs="GEMU Sans"/>
          <w:iCs/>
          <w:sz w:val="18"/>
          <w:szCs w:val="18"/>
        </w:rPr>
        <w:t>Die zertifizierten Baureihen erfüllen alle technischen</w:t>
      </w:r>
      <w:r w:rsidR="00A123DC" w:rsidRPr="00061469">
        <w:rPr>
          <w:rFonts w:ascii="GEMU Sans" w:hAnsi="GEMU Sans" w:cs="GEMU Sans"/>
          <w:iCs/>
          <w:sz w:val="18"/>
          <w:szCs w:val="18"/>
        </w:rPr>
        <w:t xml:space="preserve"> Anforderungen</w:t>
      </w:r>
      <w:r w:rsidR="00CB0F69" w:rsidRPr="00061469">
        <w:rPr>
          <w:rFonts w:ascii="GEMU Sans" w:hAnsi="GEMU Sans" w:cs="GEMU Sans"/>
          <w:iCs/>
          <w:sz w:val="18"/>
          <w:szCs w:val="18"/>
        </w:rPr>
        <w:t xml:space="preserve"> </w:t>
      </w:r>
      <w:r w:rsidRPr="00061469">
        <w:rPr>
          <w:rFonts w:ascii="GEMU Sans" w:hAnsi="GEMU Sans" w:cs="GEMU Sans"/>
          <w:iCs/>
          <w:sz w:val="18"/>
          <w:szCs w:val="18"/>
        </w:rPr>
        <w:t>für Wasserstoffanwendungen, einschließlich</w:t>
      </w:r>
      <w:r w:rsidR="00A123DC" w:rsidRPr="00061469">
        <w:rPr>
          <w:rFonts w:ascii="GEMU Sans" w:hAnsi="GEMU Sans" w:cs="GEMU Sans"/>
          <w:iCs/>
          <w:sz w:val="18"/>
          <w:szCs w:val="18"/>
        </w:rPr>
        <w:t xml:space="preserve"> kompakte</w:t>
      </w:r>
      <w:r w:rsidRPr="00061469">
        <w:rPr>
          <w:rFonts w:ascii="GEMU Sans" w:hAnsi="GEMU Sans" w:cs="GEMU Sans"/>
          <w:iCs/>
          <w:sz w:val="18"/>
          <w:szCs w:val="18"/>
        </w:rPr>
        <w:t>r</w:t>
      </w:r>
      <w:r w:rsidR="00A123DC" w:rsidRPr="00061469">
        <w:rPr>
          <w:rFonts w:ascii="GEMU Sans" w:hAnsi="GEMU Sans" w:cs="GEMU Sans"/>
          <w:iCs/>
          <w:sz w:val="18"/>
          <w:szCs w:val="18"/>
        </w:rPr>
        <w:t xml:space="preserve"> Bauweise, kurze</w:t>
      </w:r>
      <w:r w:rsidR="00C67458" w:rsidRPr="00061469">
        <w:rPr>
          <w:rFonts w:ascii="GEMU Sans" w:hAnsi="GEMU Sans" w:cs="GEMU Sans"/>
          <w:iCs/>
          <w:sz w:val="18"/>
          <w:szCs w:val="18"/>
        </w:rPr>
        <w:t>n</w:t>
      </w:r>
      <w:r w:rsidR="00A123DC" w:rsidRPr="00061469">
        <w:rPr>
          <w:rFonts w:ascii="GEMU Sans" w:hAnsi="GEMU Sans" w:cs="GEMU Sans"/>
          <w:iCs/>
          <w:sz w:val="18"/>
          <w:szCs w:val="18"/>
        </w:rPr>
        <w:t xml:space="preserve"> Schaltzeiten sowie Eignung für ein breites Medienspektrum.</w:t>
      </w:r>
    </w:p>
    <w:p w14:paraId="3B3297B5" w14:textId="14DAD272" w:rsidR="00BC01A7" w:rsidRPr="00061469" w:rsidRDefault="00A123DC" w:rsidP="00466EC9">
      <w:pPr>
        <w:spacing w:line="276" w:lineRule="auto"/>
        <w:ind w:right="196"/>
        <w:rPr>
          <w:rFonts w:ascii="GEMU Sans" w:hAnsi="GEMU Sans" w:cs="GEMU Sans"/>
          <w:iCs/>
          <w:sz w:val="18"/>
          <w:szCs w:val="18"/>
        </w:rPr>
      </w:pPr>
      <w:r w:rsidRPr="00061469">
        <w:rPr>
          <w:rFonts w:ascii="GEMU Sans" w:hAnsi="GEMU Sans" w:cs="GEMU Sans"/>
          <w:iCs/>
          <w:sz w:val="18"/>
          <w:szCs w:val="18"/>
        </w:rPr>
        <w:t xml:space="preserve">Mit der abgeschlossenen </w:t>
      </w:r>
      <w:r w:rsidR="00BC01A7" w:rsidRPr="00061469">
        <w:rPr>
          <w:rFonts w:ascii="GEMU Sans" w:hAnsi="GEMU Sans" w:cs="GEMU Sans"/>
          <w:iCs/>
          <w:sz w:val="18"/>
          <w:szCs w:val="18"/>
        </w:rPr>
        <w:t xml:space="preserve">Zertifizierung </w:t>
      </w:r>
      <w:r w:rsidRPr="00061469">
        <w:rPr>
          <w:rFonts w:ascii="GEMU Sans" w:hAnsi="GEMU Sans" w:cs="GEMU Sans"/>
          <w:iCs/>
          <w:sz w:val="18"/>
          <w:szCs w:val="18"/>
        </w:rPr>
        <w:t>stehen die GEMÜ</w:t>
      </w:r>
      <w:r w:rsidR="00BC01A7" w:rsidRPr="00061469">
        <w:rPr>
          <w:rFonts w:ascii="GEMU Sans" w:hAnsi="GEMU Sans" w:cs="GEMU Sans"/>
          <w:iCs/>
          <w:sz w:val="18"/>
          <w:szCs w:val="18"/>
        </w:rPr>
        <w:t xml:space="preserve"> </w:t>
      </w:r>
      <w:r w:rsidRPr="00061469">
        <w:rPr>
          <w:rFonts w:ascii="GEMU Sans" w:hAnsi="GEMU Sans" w:cs="GEMU Sans"/>
          <w:iCs/>
          <w:sz w:val="18"/>
          <w:szCs w:val="18"/>
        </w:rPr>
        <w:t xml:space="preserve">Absperrklappen nun für alle Anwendungen zur Verfügung, in denen Wasserstoff in Gasform </w:t>
      </w:r>
      <w:r w:rsidR="00BC01A7" w:rsidRPr="00061469">
        <w:rPr>
          <w:rFonts w:ascii="GEMU Sans" w:hAnsi="GEMU Sans" w:cs="GEMU Sans"/>
          <w:iCs/>
          <w:sz w:val="18"/>
          <w:szCs w:val="18"/>
        </w:rPr>
        <w:t>eingesetzt</w:t>
      </w:r>
      <w:r w:rsidRPr="00061469">
        <w:rPr>
          <w:rFonts w:ascii="GEMU Sans" w:hAnsi="GEMU Sans" w:cs="GEMU Sans"/>
          <w:iCs/>
          <w:sz w:val="18"/>
          <w:szCs w:val="18"/>
        </w:rPr>
        <w:t xml:space="preserve"> wird. Damit </w:t>
      </w:r>
      <w:r w:rsidR="00BC01A7" w:rsidRPr="00061469">
        <w:rPr>
          <w:rFonts w:ascii="GEMU Sans" w:hAnsi="GEMU Sans" w:cs="GEMU Sans"/>
          <w:iCs/>
          <w:sz w:val="18"/>
          <w:szCs w:val="18"/>
        </w:rPr>
        <w:t>bieten sie Kunden geprüfte Lösungen für einen</w:t>
      </w:r>
      <w:r w:rsidRPr="00061469">
        <w:rPr>
          <w:rFonts w:ascii="GEMU Sans" w:hAnsi="GEMU Sans" w:cs="GEMU Sans"/>
          <w:iCs/>
          <w:sz w:val="18"/>
          <w:szCs w:val="18"/>
        </w:rPr>
        <w:t xml:space="preserve"> sicheren</w:t>
      </w:r>
      <w:r w:rsidR="00BC01A7" w:rsidRPr="00061469">
        <w:rPr>
          <w:rFonts w:ascii="GEMU Sans" w:hAnsi="GEMU Sans" w:cs="GEMU Sans"/>
          <w:iCs/>
          <w:sz w:val="18"/>
          <w:szCs w:val="18"/>
        </w:rPr>
        <w:t>, zuverlässigen</w:t>
      </w:r>
      <w:r w:rsidRPr="00061469">
        <w:rPr>
          <w:rFonts w:ascii="GEMU Sans" w:hAnsi="GEMU Sans" w:cs="GEMU Sans"/>
          <w:iCs/>
          <w:sz w:val="18"/>
          <w:szCs w:val="18"/>
        </w:rPr>
        <w:t xml:space="preserve"> und effizienten </w:t>
      </w:r>
      <w:r w:rsidR="00BC01A7" w:rsidRPr="00061469">
        <w:rPr>
          <w:rFonts w:ascii="GEMU Sans" w:hAnsi="GEMU Sans" w:cs="GEMU Sans"/>
          <w:iCs/>
          <w:sz w:val="18"/>
          <w:szCs w:val="18"/>
        </w:rPr>
        <w:t>Betrieb wasserstoffbasierter Systeme</w:t>
      </w:r>
      <w:r w:rsidRPr="00061469">
        <w:rPr>
          <w:rFonts w:ascii="GEMU Sans" w:hAnsi="GEMU Sans" w:cs="GEMU Sans"/>
          <w:iCs/>
          <w:sz w:val="18"/>
          <w:szCs w:val="18"/>
        </w:rPr>
        <w:t>.</w:t>
      </w:r>
    </w:p>
    <w:p w14:paraId="4ADDFB93" w14:textId="26178933" w:rsidR="00B774D6" w:rsidRDefault="00BC3B2B" w:rsidP="00466EC9">
      <w:pPr>
        <w:spacing w:line="360" w:lineRule="auto"/>
        <w:ind w:right="196"/>
        <w:rPr>
          <w:b/>
          <w:bCs/>
          <w:iCs/>
          <w:sz w:val="22"/>
          <w:szCs w:val="22"/>
        </w:rPr>
      </w:pPr>
      <w:r>
        <w:rPr>
          <w:noProof/>
        </w:rPr>
        <w:drawing>
          <wp:anchor distT="0" distB="0" distL="114300" distR="114300" simplePos="0" relativeHeight="251662336" behindDoc="0" locked="0" layoutInCell="1" allowOverlap="1" wp14:anchorId="541D4DAC" wp14:editId="63F8A549">
            <wp:simplePos x="0" y="0"/>
            <wp:positionH relativeFrom="margin">
              <wp:align>left</wp:align>
            </wp:positionH>
            <wp:positionV relativeFrom="paragraph">
              <wp:posOffset>240665</wp:posOffset>
            </wp:positionV>
            <wp:extent cx="1209675" cy="1584960"/>
            <wp:effectExtent l="0" t="0" r="0" b="0"/>
            <wp:wrapSquare wrapText="bothSides"/>
            <wp:docPr id="1765227509" name="Grafik 1" descr="Ein Bild, das Lich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227509" name="Grafik 1" descr="Ein Bild, das Licht enthält.&#10;&#10;KI-generierte Inhalte können fehlerhaft sein."/>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16505" cy="1594497"/>
                    </a:xfrm>
                    <a:prstGeom prst="rect">
                      <a:avLst/>
                    </a:prstGeom>
                    <a:noFill/>
                    <a:ln>
                      <a:noFill/>
                    </a:ln>
                  </pic:spPr>
                </pic:pic>
              </a:graphicData>
            </a:graphic>
            <wp14:sizeRelH relativeFrom="page">
              <wp14:pctWidth>0</wp14:pctWidth>
            </wp14:sizeRelH>
            <wp14:sizeRelV relativeFrom="page">
              <wp14:pctHeight>0</wp14:pctHeight>
            </wp14:sizeRelV>
          </wp:anchor>
        </w:drawing>
      </w:r>
      <w:r w:rsidR="00B774D6">
        <w:rPr>
          <w:noProof/>
        </w:rPr>
        <mc:AlternateContent>
          <mc:Choice Requires="wps">
            <w:drawing>
              <wp:anchor distT="0" distB="0" distL="114300" distR="114300" simplePos="0" relativeHeight="251659264" behindDoc="0" locked="0" layoutInCell="1" allowOverlap="1" wp14:anchorId="4FB1EC48" wp14:editId="698E3548">
                <wp:simplePos x="0" y="0"/>
                <wp:positionH relativeFrom="margin">
                  <wp:posOffset>0</wp:posOffset>
                </wp:positionH>
                <wp:positionV relativeFrom="paragraph">
                  <wp:posOffset>1682750</wp:posOffset>
                </wp:positionV>
                <wp:extent cx="1209675" cy="276225"/>
                <wp:effectExtent l="0" t="0" r="9525" b="9525"/>
                <wp:wrapSquare wrapText="bothSides"/>
                <wp:docPr id="13" name="Textfeld 13"/>
                <wp:cNvGraphicFramePr/>
                <a:graphic xmlns:a="http://schemas.openxmlformats.org/drawingml/2006/main">
                  <a:graphicData uri="http://schemas.microsoft.com/office/word/2010/wordprocessingShape">
                    <wps:wsp>
                      <wps:cNvSpPr txBox="1"/>
                      <wps:spPr>
                        <a:xfrm>
                          <a:off x="0" y="0"/>
                          <a:ext cx="1209675" cy="276225"/>
                        </a:xfrm>
                        <a:prstGeom prst="rect">
                          <a:avLst/>
                        </a:prstGeom>
                        <a:solidFill>
                          <a:schemeClr val="lt1"/>
                        </a:solidFill>
                        <a:ln w="6350">
                          <a:noFill/>
                        </a:ln>
                      </wps:spPr>
                      <wps:txbx>
                        <w:txbxContent>
                          <w:p w14:paraId="043E7CDA" w14:textId="737BE2B2" w:rsidR="00B774D6" w:rsidRPr="00510674" w:rsidRDefault="00B774D6" w:rsidP="00B774D6">
                            <w:pPr>
                              <w:spacing w:line="180" w:lineRule="exact"/>
                              <w:rPr>
                                <w:color w:val="4D4D4D"/>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FB1EC48" id="_x0000_t202" coordsize="21600,21600" o:spt="202" path="m,l,21600r21600,l21600,xe">
                <v:stroke joinstyle="miter"/>
                <v:path gradientshapeok="t" o:connecttype="rect"/>
              </v:shapetype>
              <v:shape id="Textfeld 13" o:spid="_x0000_s1026" type="#_x0000_t202" style="position:absolute;margin-left:0;margin-top:132.5pt;width:95.25pt;height:21.7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" fillcolor="white [3201]" stroked="f" strokeweight=".5pt">
                <v:textbox>
                  <w:txbxContent>
                    <w:p w14:paraId="043E7CDA" w14:textId="737BE2B2" w:rsidR="00B774D6" w:rsidRPr="00510674" w:rsidRDefault="00B774D6" w:rsidP="00B774D6">
                      <w:pPr>
                        <w:spacing w:line="180" w:lineRule="exact"/>
                        <w:rPr>
                          <w:color w:val="4D4D4D"/>
                          <w:sz w:val="14"/>
                          <w:szCs w:val="14"/>
                        </w:rPr>
                      </w:pPr>
                    </w:p>
                  </w:txbxContent>
                </v:textbox>
                <w10:wrap type="square" anchorx="margin"/>
              </v:shape>
            </w:pict>
          </mc:Fallback>
        </mc:AlternateContent>
      </w:r>
    </w:p>
    <w:p w14:paraId="158717C4" w14:textId="2940DA51" w:rsidR="00B774D6" w:rsidRDefault="00B774D6" w:rsidP="00466EC9">
      <w:pPr>
        <w:spacing w:line="360" w:lineRule="auto"/>
        <w:ind w:right="196"/>
        <w:rPr>
          <w:b/>
          <w:bCs/>
          <w:iCs/>
          <w:sz w:val="22"/>
          <w:szCs w:val="22"/>
        </w:rPr>
      </w:pPr>
    </w:p>
    <w:p w14:paraId="3EB41232" w14:textId="0AB33082" w:rsidR="00B774D6" w:rsidRDefault="00B774D6" w:rsidP="00466EC9">
      <w:pPr>
        <w:spacing w:line="360" w:lineRule="auto"/>
        <w:ind w:right="196"/>
        <w:rPr>
          <w:b/>
          <w:bCs/>
          <w:iCs/>
          <w:sz w:val="22"/>
          <w:szCs w:val="22"/>
        </w:rPr>
      </w:pPr>
    </w:p>
    <w:p w14:paraId="0E5E725F" w14:textId="63E81B68" w:rsidR="00B774D6" w:rsidRDefault="00B774D6" w:rsidP="00466EC9">
      <w:pPr>
        <w:spacing w:line="360" w:lineRule="auto"/>
        <w:ind w:right="196"/>
        <w:rPr>
          <w:b/>
          <w:bCs/>
          <w:iCs/>
          <w:sz w:val="22"/>
          <w:szCs w:val="22"/>
        </w:rPr>
      </w:pPr>
    </w:p>
    <w:p w14:paraId="02E11AEF" w14:textId="56FC1935" w:rsidR="00B774D6" w:rsidRDefault="00B774D6" w:rsidP="00466EC9">
      <w:pPr>
        <w:spacing w:line="360" w:lineRule="auto"/>
        <w:ind w:right="196"/>
        <w:rPr>
          <w:b/>
          <w:bCs/>
          <w:iCs/>
          <w:sz w:val="22"/>
          <w:szCs w:val="22"/>
        </w:rPr>
      </w:pPr>
    </w:p>
    <w:p w14:paraId="736ADB6F" w14:textId="4EF09A77" w:rsidR="00BC3B2B" w:rsidRDefault="00BC3B2B" w:rsidP="00466EC9">
      <w:pPr>
        <w:spacing w:line="360" w:lineRule="auto"/>
        <w:ind w:right="196"/>
        <w:rPr>
          <w:rFonts w:cs="Arial"/>
          <w:b/>
          <w:iCs/>
          <w:szCs w:val="21"/>
        </w:rPr>
      </w:pPr>
    </w:p>
    <w:p w14:paraId="4382CE69" w14:textId="7E225F79" w:rsidR="00BC3B2B" w:rsidRDefault="00BC3B2B" w:rsidP="00466EC9">
      <w:pPr>
        <w:spacing w:line="360" w:lineRule="auto"/>
        <w:ind w:right="196"/>
        <w:rPr>
          <w:rFonts w:cs="Arial"/>
          <w:b/>
          <w:iCs/>
          <w:szCs w:val="21"/>
        </w:rPr>
      </w:pPr>
    </w:p>
    <w:p w14:paraId="76DBA6F8" w14:textId="77777777" w:rsidR="00BC3B2B" w:rsidRDefault="00BC3B2B" w:rsidP="00466EC9">
      <w:pPr>
        <w:spacing w:line="360" w:lineRule="auto"/>
        <w:ind w:right="196"/>
        <w:rPr>
          <w:rFonts w:cs="Arial"/>
          <w:b/>
          <w:iCs/>
          <w:szCs w:val="21"/>
        </w:rPr>
      </w:pPr>
    </w:p>
    <w:p w14:paraId="1934FDDB" w14:textId="77777777" w:rsidR="00A43655" w:rsidRDefault="00A43655" w:rsidP="00A43655">
      <w:pPr>
        <w:spacing w:line="180" w:lineRule="exact"/>
        <w:rPr>
          <w:rFonts w:ascii="GEMU Sans" w:hAnsi="GEMU Sans" w:cs="GEMU Sans"/>
          <w:sz w:val="14"/>
          <w:szCs w:val="14"/>
        </w:rPr>
      </w:pPr>
    </w:p>
    <w:p w14:paraId="5A704BF5" w14:textId="4EE3EE2C" w:rsidR="00A43655" w:rsidRPr="00614868" w:rsidRDefault="00A43655" w:rsidP="00A43655">
      <w:pPr>
        <w:spacing w:line="180" w:lineRule="exact"/>
        <w:rPr>
          <w:rFonts w:ascii="GEMU Sans" w:hAnsi="GEMU Sans" w:cs="GEMU Sans"/>
          <w:sz w:val="14"/>
          <w:szCs w:val="14"/>
        </w:rPr>
      </w:pPr>
      <w:r w:rsidRPr="00614868">
        <w:rPr>
          <w:rFonts w:ascii="GEMU Sans" w:hAnsi="GEMU Sans" w:cs="GEMU Sans"/>
          <w:sz w:val="14"/>
          <w:szCs w:val="14"/>
        </w:rPr>
        <w:t>GEMÜ R481 Victoria mit pneumatischem Schwenkantrieb und Stellungsrückmelder</w:t>
      </w:r>
    </w:p>
    <w:p w14:paraId="420FCA1F" w14:textId="77777777" w:rsidR="00BC3B2B" w:rsidRDefault="00BC3B2B" w:rsidP="00466EC9">
      <w:pPr>
        <w:spacing w:line="360" w:lineRule="auto"/>
        <w:ind w:right="196"/>
        <w:rPr>
          <w:rFonts w:cs="Arial"/>
          <w:b/>
          <w:iCs/>
          <w:szCs w:val="21"/>
        </w:rPr>
      </w:pPr>
    </w:p>
    <w:p w14:paraId="3178A6E3" w14:textId="72C9DEED" w:rsidR="00CB55EE" w:rsidRPr="00951C0B" w:rsidRDefault="00AB005C" w:rsidP="00466EC9">
      <w:pPr>
        <w:spacing w:line="360" w:lineRule="auto"/>
        <w:ind w:right="196"/>
        <w:rPr>
          <w:rFonts w:cs="Arial"/>
          <w:b/>
          <w:iCs/>
          <w:szCs w:val="21"/>
        </w:rPr>
      </w:pPr>
      <w:r w:rsidRPr="00951C0B">
        <w:rPr>
          <w:rFonts w:cs="Arial"/>
          <w:b/>
          <w:iCs/>
          <w:szCs w:val="21"/>
        </w:rPr>
        <w:lastRenderedPageBreak/>
        <w:t>Über uns</w:t>
      </w:r>
    </w:p>
    <w:p w14:paraId="7CA7306C" w14:textId="77777777" w:rsidR="00CB55EE" w:rsidRPr="000F444D" w:rsidRDefault="00CB55EE" w:rsidP="00466EC9">
      <w:pPr>
        <w:spacing w:line="360" w:lineRule="auto"/>
        <w:ind w:right="196"/>
        <w:rPr>
          <w:rFonts w:cs="Arial"/>
          <w:b/>
          <w:iCs/>
          <w:sz w:val="18"/>
        </w:rPr>
      </w:pPr>
    </w:p>
    <w:p w14:paraId="7860650D" w14:textId="1D1B6F87" w:rsidR="00C56BF4" w:rsidRPr="00C56BF4" w:rsidRDefault="00C56BF4" w:rsidP="00C56BF4">
      <w:pPr>
        <w:autoSpaceDE w:val="0"/>
        <w:autoSpaceDN w:val="0"/>
        <w:adjustRightInd w:val="0"/>
        <w:spacing w:line="360" w:lineRule="auto"/>
        <w:ind w:right="196"/>
        <w:rPr>
          <w:rFonts w:cs="Arial"/>
          <w:iCs/>
        </w:rPr>
      </w:pPr>
      <w:bookmarkStart w:id="0" w:name="_Hlk214875976"/>
      <w:r w:rsidRPr="00C56BF4">
        <w:rPr>
          <w:rFonts w:cs="Arial"/>
          <w:iCs/>
        </w:rPr>
        <w:t>Die GEMÜ Gruppe entwickelt und produziert Ventil-, Mess- und Regelsysteme für Flüssigkeiten, Dämpfe und Gase. In der sterilen Prozesstechnik zählt das Unternehmen zu den Weltmarktführern. GEMÜ Produkte kommen in zahlreichen Branchen zum Einsatz – von der Pharma- und Biotechnologie über die Lebensmittelproduktion bis hin zu Industrie und Halbleiterfertigung. Im Jahr 2024 erzielte das Unternehmen weltweit einen Umsatz von über 525 Millionen Euro.</w:t>
      </w:r>
      <w:r>
        <w:rPr>
          <w:rFonts w:cs="Arial"/>
          <w:iCs/>
        </w:rPr>
        <w:t xml:space="preserve"> </w:t>
      </w:r>
      <w:r w:rsidRPr="00C56BF4">
        <w:rPr>
          <w:rFonts w:cs="Arial"/>
          <w:iCs/>
        </w:rPr>
        <w:t xml:space="preserve">Die GEMÜ Gruppe beschäftigt über 2.500 Mitarbeitende und fertigt an acht Standorten weltweit. Das Unternehmen steuert den globalen Vertrieb über 25 Tochtergesellschaften sowie lokale Partner und ist so in mehr als 50 Ländern präsent vor Ort. </w:t>
      </w:r>
      <w:r w:rsidRPr="00C56BF4">
        <w:rPr>
          <w:rFonts w:cs="Arial"/>
          <w:iCs/>
        </w:rPr>
        <w:br/>
        <w:t>Geführt wird die international aufgestellte Unternehmensgruppe von Gert Müller als CEO und Managing Partner, zusammen mit den Geschäftsführern der GEMÜ Gruppe Stephan Müller (CFO), Matthias Fick (COO) und Stephan Gehrig (CSMO).</w:t>
      </w:r>
      <w:r w:rsidRPr="00C56BF4">
        <w:rPr>
          <w:rFonts w:cs="Arial"/>
          <w:iCs/>
        </w:rPr>
        <w:br/>
        <w:t>Mit kundenfokussierten digitalen Services und technologischer Agilität setzt die GEMÜ Gruppe Maßstäbe in der Prozessautomatisierung. Ob für Medienflüsse, höchste Hygienestandards oder individuelle Anwendungen – die Kundenlösungen sind passgenau, prozesssicher und einsatzbereit.</w:t>
      </w:r>
    </w:p>
    <w:p w14:paraId="2511AD38" w14:textId="77777777" w:rsidR="00C56BF4" w:rsidRPr="00C56BF4" w:rsidRDefault="00C56BF4" w:rsidP="00C56BF4">
      <w:pPr>
        <w:autoSpaceDE w:val="0"/>
        <w:autoSpaceDN w:val="0"/>
        <w:adjustRightInd w:val="0"/>
        <w:spacing w:line="360" w:lineRule="auto"/>
        <w:ind w:right="196"/>
        <w:rPr>
          <w:rFonts w:cs="Arial"/>
          <w:iCs/>
        </w:rPr>
      </w:pPr>
      <w:r w:rsidRPr="00C56BF4">
        <w:rPr>
          <w:rFonts w:cs="Arial"/>
          <w:iCs/>
        </w:rPr>
        <w:t xml:space="preserve">Weitere Informationen finden Sie unter </w:t>
      </w:r>
      <w:hyperlink r:id="rId17" w:tgtFrame="_new" w:history="1">
        <w:r w:rsidRPr="00C56BF4">
          <w:rPr>
            <w:rStyle w:val="Hyperlink"/>
            <w:rFonts w:cs="Arial"/>
            <w:iCs/>
          </w:rPr>
          <w:t>gemu-group.com</w:t>
        </w:r>
      </w:hyperlink>
      <w:r w:rsidRPr="00C56BF4">
        <w:rPr>
          <w:rFonts w:cs="Arial"/>
          <w:iCs/>
        </w:rPr>
        <w:t>.</w:t>
      </w:r>
      <w:bookmarkEnd w:id="0"/>
    </w:p>
    <w:p w14:paraId="45B2B0CB" w14:textId="77777777" w:rsidR="002B0686" w:rsidRPr="00FB0D98" w:rsidRDefault="002B0686" w:rsidP="00466EC9">
      <w:pPr>
        <w:autoSpaceDE w:val="0"/>
        <w:autoSpaceDN w:val="0"/>
        <w:adjustRightInd w:val="0"/>
        <w:spacing w:line="360" w:lineRule="auto"/>
        <w:ind w:right="196"/>
        <w:rPr>
          <w:rFonts w:cs="Arial"/>
          <w:iCs/>
        </w:rPr>
      </w:pPr>
    </w:p>
    <w:sectPr w:rsidR="002B0686" w:rsidRPr="00FB0D98" w:rsidSect="00C35E61">
      <w:type w:val="continuous"/>
      <w:pgSz w:w="11906" w:h="16838" w:code="9"/>
      <w:pgMar w:top="2552" w:right="794" w:bottom="2268" w:left="1418" w:header="567" w:footer="397" w:gutter="0"/>
      <w:cols w:space="86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C3C51" w14:textId="77777777" w:rsidR="006A53F0" w:rsidRDefault="006A53F0">
      <w:r>
        <w:separator/>
      </w:r>
    </w:p>
  </w:endnote>
  <w:endnote w:type="continuationSeparator" w:id="0">
    <w:p w14:paraId="5004D482" w14:textId="77777777" w:rsidR="006A53F0" w:rsidRDefault="006A5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GEMU Sans">
    <w:panose1 w:val="00000000000000000000"/>
    <w:charset w:val="00"/>
    <w:family w:val="modern"/>
    <w:notTrueType/>
    <w:pitch w:val="variable"/>
    <w:sig w:usb0="A000006F" w:usb1="5000004B" w:usb2="00010000" w:usb3="00000000" w:csb0="00000093"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08D39" w14:textId="77777777" w:rsidR="006B6E45" w:rsidRDefault="006B6E45" w:rsidP="006B6E45">
    <w:pPr>
      <w:pStyle w:val="Fuzeile"/>
      <w:spacing w:line="240" w:lineRule="auto"/>
    </w:pPr>
    <w:r w:rsidRPr="000D5E6C">
      <w:rPr>
        <w:b w:val="0"/>
        <w:bCs/>
      </w:rPr>
      <w:t xml:space="preserve">GEMÜ Gebr. Müller Apparatebau GmbH &amp; Co. KG • </w:t>
    </w:r>
    <w:r>
      <w:rPr>
        <w:b w:val="0"/>
        <w:bCs/>
      </w:rPr>
      <w:t>Gert-Müller-Platz 1</w:t>
    </w:r>
    <w:r w:rsidRPr="000D5E6C">
      <w:rPr>
        <w:b w:val="0"/>
        <w:bCs/>
      </w:rPr>
      <w:t xml:space="preserve"> • 7463</w:t>
    </w:r>
    <w:r>
      <w:rPr>
        <w:b w:val="0"/>
        <w:bCs/>
      </w:rPr>
      <w:t>5</w:t>
    </w:r>
    <w:r w:rsidRPr="000D5E6C">
      <w:rPr>
        <w:b w:val="0"/>
        <w:bCs/>
      </w:rPr>
      <w:t xml:space="preserve"> </w:t>
    </w:r>
    <w:r>
      <w:rPr>
        <w:b w:val="0"/>
        <w:bCs/>
      </w:rPr>
      <w:t>Kupferzell</w:t>
    </w:r>
    <w:r w:rsidRPr="000D5E6C">
      <w:rPr>
        <w:b w:val="0"/>
        <w:bCs/>
      </w:rPr>
      <w:t xml:space="preserve"> • Deutschland</w:t>
    </w:r>
    <w:r>
      <w:tab/>
      <w:t xml:space="preserve">Seite </w:t>
    </w:r>
    <w:r>
      <w:fldChar w:fldCharType="begin"/>
    </w:r>
    <w:r>
      <w:instrText>PAGE  \* Arabic  \* MERGEFORMAT</w:instrText>
    </w:r>
    <w:r>
      <w:fldChar w:fldCharType="separate"/>
    </w:r>
    <w:r>
      <w:t>1</w:t>
    </w:r>
    <w:r>
      <w:fldChar w:fldCharType="end"/>
    </w:r>
    <w:r>
      <w:t xml:space="preserve"> von </w:t>
    </w:r>
    <w:r>
      <w:rPr>
        <w:noProof/>
      </w:rPr>
      <w:fldChar w:fldCharType="begin"/>
    </w:r>
    <w:r>
      <w:rPr>
        <w:noProof/>
      </w:rPr>
      <w:instrText>NUMPAGES  \* Arabic  \* MERGEFORMAT</w:instrText>
    </w:r>
    <w:r>
      <w:rPr>
        <w:noProof/>
      </w:rPr>
      <w:fldChar w:fldCharType="separate"/>
    </w:r>
    <w:r>
      <w:rPr>
        <w:noProof/>
      </w:rPr>
      <w:t>2</w:t>
    </w:r>
    <w:r>
      <w:rPr>
        <w:noProof/>
      </w:rPr>
      <w:fldChar w:fldCharType="end"/>
    </w:r>
  </w:p>
  <w:p w14:paraId="1C36B899" w14:textId="77777777" w:rsidR="006B6E45" w:rsidRPr="006B6E45" w:rsidRDefault="006B6E45" w:rsidP="006B6E45">
    <w:pPr>
      <w:pStyle w:val="Webseite"/>
      <w:rPr>
        <w:b w:val="0"/>
        <w:bCs/>
        <w:color w:val="auto"/>
      </w:rPr>
    </w:pPr>
    <w:r w:rsidRPr="006B6E45">
      <w:rPr>
        <w:b w:val="0"/>
        <w:bCs/>
        <w:color w:val="auto"/>
      </w:rPr>
      <w:t xml:space="preserve">Telefon: +49 7940 123-0 </w:t>
    </w:r>
  </w:p>
  <w:p w14:paraId="7A5486D7" w14:textId="77777777" w:rsidR="006B6E45" w:rsidRPr="006B6E45" w:rsidRDefault="006B6E45" w:rsidP="006B6E45">
    <w:pPr>
      <w:pStyle w:val="Webseite"/>
      <w:rPr>
        <w:b w:val="0"/>
        <w:bCs/>
        <w:color w:val="auto"/>
      </w:rPr>
    </w:pPr>
    <w:r w:rsidRPr="006B6E45">
      <w:rPr>
        <w:b w:val="0"/>
        <w:bCs/>
        <w:color w:val="auto"/>
      </w:rPr>
      <w:t>gemu-group.com</w:t>
    </w:r>
  </w:p>
  <w:p w14:paraId="17C5EE54" w14:textId="77777777" w:rsidR="006B6E45" w:rsidRPr="006B6E45" w:rsidRDefault="006B6E45" w:rsidP="006B6E45">
    <w:pPr>
      <w:pStyle w:val="Webseite"/>
      <w:rPr>
        <w:color w:val="A6A6A6" w:themeColor="background1" w:themeShade="A6"/>
        <w:sz w:val="12"/>
        <w:szCs w:val="12"/>
      </w:rPr>
    </w:pPr>
  </w:p>
  <w:p w14:paraId="1F54C8AF" w14:textId="77777777" w:rsidR="006B6E45" w:rsidRPr="000D5E6C" w:rsidRDefault="006B6E45" w:rsidP="006B6E45">
    <w:pPr>
      <w:pStyle w:val="Webseite"/>
      <w:rPr>
        <w:color w:val="A6A6A6" w:themeColor="background1" w:themeShade="A6"/>
        <w:sz w:val="10"/>
        <w:szCs w:val="10"/>
      </w:rPr>
    </w:pPr>
    <w:r w:rsidRPr="000D5E6C">
      <w:rPr>
        <w:color w:val="A6A6A6" w:themeColor="background1" w:themeShade="A6"/>
        <w:sz w:val="10"/>
        <w:szCs w:val="10"/>
      </w:rPr>
      <w:t>Kommanditgesellschaft: Sitz 746</w:t>
    </w:r>
    <w:r>
      <w:rPr>
        <w:color w:val="A6A6A6" w:themeColor="background1" w:themeShade="A6"/>
        <w:sz w:val="10"/>
        <w:szCs w:val="10"/>
      </w:rPr>
      <w:t>35</w:t>
    </w:r>
    <w:r w:rsidRPr="000D5E6C">
      <w:rPr>
        <w:color w:val="A6A6A6" w:themeColor="background1" w:themeShade="A6"/>
        <w:sz w:val="10"/>
        <w:szCs w:val="10"/>
      </w:rPr>
      <w:t xml:space="preserve"> </w:t>
    </w:r>
    <w:r>
      <w:rPr>
        <w:color w:val="A6A6A6" w:themeColor="background1" w:themeShade="A6"/>
        <w:sz w:val="10"/>
        <w:szCs w:val="10"/>
      </w:rPr>
      <w:t>Kupferzell</w:t>
    </w:r>
    <w:r w:rsidRPr="000D5E6C">
      <w:rPr>
        <w:color w:val="A6A6A6" w:themeColor="background1" w:themeShade="A6"/>
        <w:sz w:val="10"/>
        <w:szCs w:val="10"/>
      </w:rPr>
      <w:t>, Registergericht Stuttgart HRA 590394; Komplementärin: Gebr. Müller GmbH, Sitz 746</w:t>
    </w:r>
    <w:r>
      <w:rPr>
        <w:color w:val="A6A6A6" w:themeColor="background1" w:themeShade="A6"/>
        <w:sz w:val="10"/>
        <w:szCs w:val="10"/>
      </w:rPr>
      <w:t>35</w:t>
    </w:r>
    <w:r w:rsidRPr="000D5E6C">
      <w:rPr>
        <w:color w:val="A6A6A6" w:themeColor="background1" w:themeShade="A6"/>
        <w:sz w:val="10"/>
        <w:szCs w:val="10"/>
      </w:rPr>
      <w:t xml:space="preserve"> </w:t>
    </w:r>
    <w:r>
      <w:rPr>
        <w:color w:val="A6A6A6" w:themeColor="background1" w:themeShade="A6"/>
        <w:sz w:val="10"/>
        <w:szCs w:val="10"/>
      </w:rPr>
      <w:t>Kupferzell</w:t>
    </w:r>
    <w:r w:rsidRPr="000D5E6C">
      <w:rPr>
        <w:color w:val="A6A6A6" w:themeColor="background1" w:themeShade="A6"/>
        <w:sz w:val="10"/>
        <w:szCs w:val="10"/>
      </w:rPr>
      <w:t>, Registergericht Stuttgart HRB 590215</w:t>
    </w:r>
  </w:p>
  <w:p w14:paraId="12A3B5F2" w14:textId="71B6375F" w:rsidR="006B6E45" w:rsidRPr="000D5E6C" w:rsidRDefault="006B6E45" w:rsidP="006B6E45">
    <w:pPr>
      <w:pStyle w:val="Webseite"/>
      <w:rPr>
        <w:color w:val="A6A6A6" w:themeColor="background1" w:themeShade="A6"/>
        <w:sz w:val="10"/>
        <w:szCs w:val="10"/>
      </w:rPr>
    </w:pPr>
    <w:r w:rsidRPr="000D5E6C">
      <w:rPr>
        <w:color w:val="A6A6A6" w:themeColor="background1" w:themeShade="A6"/>
        <w:sz w:val="10"/>
        <w:szCs w:val="10"/>
      </w:rPr>
      <w:t>Geschäftsführer: Gert Müller, Stephan Müller, Matthias Fick</w:t>
    </w:r>
    <w:r w:rsidR="002B0686">
      <w:rPr>
        <w:color w:val="A6A6A6" w:themeColor="background1" w:themeShade="A6"/>
        <w:sz w:val="10"/>
        <w:szCs w:val="10"/>
      </w:rPr>
      <w:t>, Stephan Gehrig</w:t>
    </w:r>
  </w:p>
  <w:p w14:paraId="2D87CC9F" w14:textId="77777777" w:rsidR="006B6E45" w:rsidRPr="000D5E6C" w:rsidRDefault="006B6E45" w:rsidP="006B6E45">
    <w:pPr>
      <w:pStyle w:val="Webseite"/>
      <w:rPr>
        <w:color w:val="A6A6A6" w:themeColor="background1" w:themeShade="A6"/>
        <w:sz w:val="10"/>
        <w:szCs w:val="10"/>
      </w:rPr>
    </w:pPr>
    <w:r w:rsidRPr="000D5E6C">
      <w:rPr>
        <w:color w:val="A6A6A6" w:themeColor="background1" w:themeShade="A6"/>
        <w:sz w:val="10"/>
        <w:szCs w:val="10"/>
      </w:rPr>
      <w:t>Ust.-ID-Nr.: DE 146281082 • Steuer-Nr.: 76050/04341</w:t>
    </w:r>
  </w:p>
  <w:p w14:paraId="227C822E" w14:textId="77777777" w:rsidR="00B64C4B" w:rsidRPr="00B64C4B" w:rsidRDefault="00B64C4B" w:rsidP="00B64C4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8BDD4" w14:textId="77777777" w:rsidR="006B6E45" w:rsidRDefault="006B6E45" w:rsidP="006B6E45">
    <w:pPr>
      <w:pStyle w:val="Fuzeile"/>
      <w:spacing w:line="240" w:lineRule="auto"/>
    </w:pPr>
    <w:r w:rsidRPr="000D5E6C">
      <w:rPr>
        <w:b w:val="0"/>
        <w:bCs/>
      </w:rPr>
      <w:t xml:space="preserve">GEMÜ Gebr. Müller Apparatebau GmbH &amp; Co. KG • </w:t>
    </w:r>
    <w:r>
      <w:rPr>
        <w:b w:val="0"/>
        <w:bCs/>
      </w:rPr>
      <w:t>Gert-Müller-Platz 1</w:t>
    </w:r>
    <w:r w:rsidRPr="000D5E6C">
      <w:rPr>
        <w:b w:val="0"/>
        <w:bCs/>
      </w:rPr>
      <w:t xml:space="preserve"> • 7463</w:t>
    </w:r>
    <w:r>
      <w:rPr>
        <w:b w:val="0"/>
        <w:bCs/>
      </w:rPr>
      <w:t>5</w:t>
    </w:r>
    <w:r w:rsidRPr="000D5E6C">
      <w:rPr>
        <w:b w:val="0"/>
        <w:bCs/>
      </w:rPr>
      <w:t xml:space="preserve"> </w:t>
    </w:r>
    <w:r>
      <w:rPr>
        <w:b w:val="0"/>
        <w:bCs/>
      </w:rPr>
      <w:t>Kupferzell</w:t>
    </w:r>
    <w:r w:rsidRPr="000D5E6C">
      <w:rPr>
        <w:b w:val="0"/>
        <w:bCs/>
      </w:rPr>
      <w:t xml:space="preserve"> • Deutschland</w:t>
    </w:r>
    <w:r>
      <w:tab/>
      <w:t xml:space="preserve">Seite </w:t>
    </w:r>
    <w:r>
      <w:fldChar w:fldCharType="begin"/>
    </w:r>
    <w:r>
      <w:instrText>PAGE  \* Arabic  \* MERGEFORMAT</w:instrText>
    </w:r>
    <w:r>
      <w:fldChar w:fldCharType="separate"/>
    </w:r>
    <w:r>
      <w:t>1</w:t>
    </w:r>
    <w:r>
      <w:fldChar w:fldCharType="end"/>
    </w:r>
    <w:r>
      <w:t xml:space="preserve"> von </w:t>
    </w:r>
    <w:r>
      <w:rPr>
        <w:noProof/>
      </w:rPr>
      <w:fldChar w:fldCharType="begin"/>
    </w:r>
    <w:r>
      <w:rPr>
        <w:noProof/>
      </w:rPr>
      <w:instrText>NUMPAGES  \* Arabic  \* MERGEFORMAT</w:instrText>
    </w:r>
    <w:r>
      <w:rPr>
        <w:noProof/>
      </w:rPr>
      <w:fldChar w:fldCharType="separate"/>
    </w:r>
    <w:r>
      <w:rPr>
        <w:noProof/>
      </w:rPr>
      <w:t>2</w:t>
    </w:r>
    <w:r>
      <w:rPr>
        <w:noProof/>
      </w:rPr>
      <w:fldChar w:fldCharType="end"/>
    </w:r>
  </w:p>
  <w:p w14:paraId="02972BFC" w14:textId="77777777" w:rsidR="006B6E45" w:rsidRPr="006B6E45" w:rsidRDefault="006B6E45" w:rsidP="006B6E45">
    <w:pPr>
      <w:pStyle w:val="Webseite"/>
      <w:rPr>
        <w:b w:val="0"/>
        <w:bCs/>
        <w:color w:val="auto"/>
      </w:rPr>
    </w:pPr>
    <w:r w:rsidRPr="006B6E45">
      <w:rPr>
        <w:b w:val="0"/>
        <w:bCs/>
        <w:color w:val="auto"/>
      </w:rPr>
      <w:t xml:space="preserve">Telefon: +49 7940 123-0 </w:t>
    </w:r>
  </w:p>
  <w:p w14:paraId="7C7F1E56" w14:textId="77777777" w:rsidR="006B6E45" w:rsidRPr="006B6E45" w:rsidRDefault="006B6E45" w:rsidP="006B6E45">
    <w:pPr>
      <w:pStyle w:val="Webseite"/>
      <w:rPr>
        <w:b w:val="0"/>
        <w:bCs/>
        <w:color w:val="auto"/>
      </w:rPr>
    </w:pPr>
    <w:r w:rsidRPr="006B6E45">
      <w:rPr>
        <w:b w:val="0"/>
        <w:bCs/>
        <w:color w:val="auto"/>
      </w:rPr>
      <w:t>gemu-group.com</w:t>
    </w:r>
  </w:p>
  <w:p w14:paraId="33BBC780" w14:textId="77777777" w:rsidR="006B6E45" w:rsidRPr="006B6E45" w:rsidRDefault="006B6E45" w:rsidP="006B6E45">
    <w:pPr>
      <w:pStyle w:val="Webseite"/>
      <w:rPr>
        <w:color w:val="A6A6A6" w:themeColor="background1" w:themeShade="A6"/>
        <w:sz w:val="12"/>
        <w:szCs w:val="12"/>
      </w:rPr>
    </w:pPr>
  </w:p>
  <w:p w14:paraId="45E14674" w14:textId="77777777" w:rsidR="006B6E45" w:rsidRPr="000D5E6C" w:rsidRDefault="006B6E45" w:rsidP="006B6E45">
    <w:pPr>
      <w:pStyle w:val="Webseite"/>
      <w:rPr>
        <w:color w:val="A6A6A6" w:themeColor="background1" w:themeShade="A6"/>
        <w:sz w:val="10"/>
        <w:szCs w:val="10"/>
      </w:rPr>
    </w:pPr>
    <w:r w:rsidRPr="000D5E6C">
      <w:rPr>
        <w:color w:val="A6A6A6" w:themeColor="background1" w:themeShade="A6"/>
        <w:sz w:val="10"/>
        <w:szCs w:val="10"/>
      </w:rPr>
      <w:t>Kommanditgesellschaft: Sitz 746</w:t>
    </w:r>
    <w:r>
      <w:rPr>
        <w:color w:val="A6A6A6" w:themeColor="background1" w:themeShade="A6"/>
        <w:sz w:val="10"/>
        <w:szCs w:val="10"/>
      </w:rPr>
      <w:t>35</w:t>
    </w:r>
    <w:r w:rsidRPr="000D5E6C">
      <w:rPr>
        <w:color w:val="A6A6A6" w:themeColor="background1" w:themeShade="A6"/>
        <w:sz w:val="10"/>
        <w:szCs w:val="10"/>
      </w:rPr>
      <w:t xml:space="preserve"> </w:t>
    </w:r>
    <w:r>
      <w:rPr>
        <w:color w:val="A6A6A6" w:themeColor="background1" w:themeShade="A6"/>
        <w:sz w:val="10"/>
        <w:szCs w:val="10"/>
      </w:rPr>
      <w:t>Kupferzell</w:t>
    </w:r>
    <w:r w:rsidRPr="000D5E6C">
      <w:rPr>
        <w:color w:val="A6A6A6" w:themeColor="background1" w:themeShade="A6"/>
        <w:sz w:val="10"/>
        <w:szCs w:val="10"/>
      </w:rPr>
      <w:t>, Registergericht Stuttgart HRA 590394; Komplementärin: Gebr. Müller GmbH, Sitz 746</w:t>
    </w:r>
    <w:r>
      <w:rPr>
        <w:color w:val="A6A6A6" w:themeColor="background1" w:themeShade="A6"/>
        <w:sz w:val="10"/>
        <w:szCs w:val="10"/>
      </w:rPr>
      <w:t>35</w:t>
    </w:r>
    <w:r w:rsidRPr="000D5E6C">
      <w:rPr>
        <w:color w:val="A6A6A6" w:themeColor="background1" w:themeShade="A6"/>
        <w:sz w:val="10"/>
        <w:szCs w:val="10"/>
      </w:rPr>
      <w:t xml:space="preserve"> </w:t>
    </w:r>
    <w:r>
      <w:rPr>
        <w:color w:val="A6A6A6" w:themeColor="background1" w:themeShade="A6"/>
        <w:sz w:val="10"/>
        <w:szCs w:val="10"/>
      </w:rPr>
      <w:t>Kupferzell</w:t>
    </w:r>
    <w:r w:rsidRPr="000D5E6C">
      <w:rPr>
        <w:color w:val="A6A6A6" w:themeColor="background1" w:themeShade="A6"/>
        <w:sz w:val="10"/>
        <w:szCs w:val="10"/>
      </w:rPr>
      <w:t>, Registergericht Stuttgart HRB 590215</w:t>
    </w:r>
  </w:p>
  <w:p w14:paraId="6E589885" w14:textId="6D9CA807" w:rsidR="006B6E45" w:rsidRPr="000D5E6C" w:rsidRDefault="006B6E45" w:rsidP="006B6E45">
    <w:pPr>
      <w:pStyle w:val="Webseite"/>
      <w:rPr>
        <w:color w:val="A6A6A6" w:themeColor="background1" w:themeShade="A6"/>
        <w:sz w:val="10"/>
        <w:szCs w:val="10"/>
      </w:rPr>
    </w:pPr>
    <w:r w:rsidRPr="000D5E6C">
      <w:rPr>
        <w:color w:val="A6A6A6" w:themeColor="background1" w:themeShade="A6"/>
        <w:sz w:val="10"/>
        <w:szCs w:val="10"/>
      </w:rPr>
      <w:t>Geschäftsführer: Gert Müller, Stephan Müller, Matthias Fick</w:t>
    </w:r>
    <w:r w:rsidR="002B0686">
      <w:rPr>
        <w:color w:val="A6A6A6" w:themeColor="background1" w:themeShade="A6"/>
        <w:sz w:val="10"/>
        <w:szCs w:val="10"/>
      </w:rPr>
      <w:t>, Stephan Gehrig</w:t>
    </w:r>
  </w:p>
  <w:p w14:paraId="57E011FD" w14:textId="77777777" w:rsidR="006B6E45" w:rsidRPr="000D5E6C" w:rsidRDefault="006B6E45" w:rsidP="006B6E45">
    <w:pPr>
      <w:pStyle w:val="Webseite"/>
      <w:rPr>
        <w:color w:val="A6A6A6" w:themeColor="background1" w:themeShade="A6"/>
        <w:sz w:val="10"/>
        <w:szCs w:val="10"/>
      </w:rPr>
    </w:pPr>
    <w:r w:rsidRPr="000D5E6C">
      <w:rPr>
        <w:color w:val="A6A6A6" w:themeColor="background1" w:themeShade="A6"/>
        <w:sz w:val="10"/>
        <w:szCs w:val="10"/>
      </w:rPr>
      <w:t>Ust.-ID-Nr.: DE 146281082 • Steuer-Nr.: 76050/04341</w:t>
    </w:r>
  </w:p>
  <w:p w14:paraId="7B78970A" w14:textId="77777777" w:rsidR="006B6E45" w:rsidRPr="009A6B7A" w:rsidRDefault="006B6E45">
    <w:pPr>
      <w:pStyle w:val="Fuzeile"/>
    </w:pPr>
  </w:p>
  <w:p w14:paraId="7A14B46D" w14:textId="77777777" w:rsidR="00B64C4B" w:rsidRDefault="00B64C4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A693C" w14:textId="77777777" w:rsidR="006A53F0" w:rsidRDefault="006A53F0">
      <w:r>
        <w:separator/>
      </w:r>
    </w:p>
  </w:footnote>
  <w:footnote w:type="continuationSeparator" w:id="0">
    <w:p w14:paraId="1B66E4D0" w14:textId="77777777" w:rsidR="006A53F0" w:rsidRDefault="006A53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AF329" w14:textId="77777777" w:rsidR="006A53F0" w:rsidRDefault="006A53F0" w:rsidP="008F1259">
    <w:pPr>
      <w:pStyle w:val="Kopfzeile"/>
      <w:tabs>
        <w:tab w:val="clear" w:pos="9072"/>
      </w:tabs>
      <w:ind w:right="-186"/>
      <w:jc w:val="right"/>
    </w:pPr>
  </w:p>
  <w:p w14:paraId="68CF5F6F" w14:textId="6C384CA7" w:rsidR="006A53F0" w:rsidRPr="00BC617B" w:rsidRDefault="00B64C4B" w:rsidP="00DE09C3">
    <w:pPr>
      <w:pStyle w:val="Kopfzeile"/>
      <w:tabs>
        <w:tab w:val="clear" w:pos="9072"/>
        <w:tab w:val="left" w:pos="9498"/>
      </w:tabs>
      <w:ind w:right="-3288"/>
      <w:rPr>
        <w:b/>
      </w:rPr>
    </w:pPr>
    <w:r>
      <w:rPr>
        <w:noProof/>
      </w:rPr>
      <w:drawing>
        <wp:anchor distT="0" distB="0" distL="114300" distR="114300" simplePos="0" relativeHeight="251668992" behindDoc="0" locked="0" layoutInCell="1" allowOverlap="1" wp14:anchorId="46E18546" wp14:editId="54C2A9C4">
          <wp:simplePos x="0" y="0"/>
          <wp:positionH relativeFrom="margin">
            <wp:posOffset>0</wp:posOffset>
          </wp:positionH>
          <wp:positionV relativeFrom="margin">
            <wp:posOffset>-998220</wp:posOffset>
          </wp:positionV>
          <wp:extent cx="1673860" cy="232410"/>
          <wp:effectExtent l="0" t="0" r="2540" b="0"/>
          <wp:wrapSquare wrapText="bothSides"/>
          <wp:docPr id="2" name="Grafik 2"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r w:rsidR="006A53F0" w:rsidRPr="00BC617B">
      <w:rPr>
        <w:b/>
      </w:rPr>
      <w:tab/>
    </w:r>
    <w:r w:rsidR="006A53F0" w:rsidRPr="00BC617B">
      <w:rPr>
        <w:b/>
      </w:rPr>
      <w:tab/>
    </w:r>
    <w:r w:rsidR="006A53F0" w:rsidRPr="00BC617B">
      <w:rPr>
        <w:b/>
      </w:rPr>
      <w:tab/>
    </w:r>
    <w:r w:rsidR="006A53F0" w:rsidRPr="00BC617B">
      <w:rPr>
        <w:b/>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A59CB" w14:textId="3071C978" w:rsidR="006A53F0" w:rsidRDefault="00C2504F" w:rsidP="005D2A31">
    <w:pPr>
      <w:pStyle w:val="Kopfzeile"/>
      <w:tabs>
        <w:tab w:val="clear" w:pos="9072"/>
        <w:tab w:val="right" w:pos="7088"/>
      </w:tabs>
      <w:ind w:left="142"/>
    </w:pPr>
    <w:r>
      <w:rPr>
        <w:noProof/>
      </w:rPr>
      <w:drawing>
        <wp:anchor distT="0" distB="0" distL="114300" distR="114300" simplePos="0" relativeHeight="251666944" behindDoc="0" locked="0" layoutInCell="1" allowOverlap="1" wp14:anchorId="5FA23421" wp14:editId="37F267D0">
          <wp:simplePos x="0" y="0"/>
          <wp:positionH relativeFrom="margin">
            <wp:posOffset>-7620</wp:posOffset>
          </wp:positionH>
          <wp:positionV relativeFrom="margin">
            <wp:posOffset>-1112520</wp:posOffset>
          </wp:positionV>
          <wp:extent cx="1673860" cy="232410"/>
          <wp:effectExtent l="0" t="0" r="2540" b="0"/>
          <wp:wrapSquare wrapText="bothSides"/>
          <wp:docPr id="8" name="Grafik 8"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776" behindDoc="0" locked="0" layoutInCell="1" allowOverlap="1" wp14:anchorId="43A17557" wp14:editId="66779D00">
              <wp:simplePos x="0" y="0"/>
              <wp:positionH relativeFrom="column">
                <wp:posOffset>4253865</wp:posOffset>
              </wp:positionH>
              <wp:positionV relativeFrom="paragraph">
                <wp:posOffset>520700</wp:posOffset>
              </wp:positionV>
              <wp:extent cx="2051050" cy="767715"/>
              <wp:effectExtent l="0" t="0" r="6350" b="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1050" cy="767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ECF1A0" w14:textId="44A25F19" w:rsidR="006A53F0" w:rsidRPr="0023585A" w:rsidRDefault="006A53F0" w:rsidP="003B6A50">
                          <w:pPr>
                            <w:pStyle w:val="Kopfzeile"/>
                            <w:rPr>
                              <w:lang w:val="en-US"/>
                            </w:rPr>
                          </w:pPr>
                          <w:r w:rsidRPr="0023585A">
                            <w:rPr>
                              <w:lang w:val="en-US"/>
                            </w:rPr>
                            <w:t>Corporate Communication</w:t>
                          </w:r>
                          <w:r w:rsidR="000548D7">
                            <w:rPr>
                              <w:lang w:val="en-US"/>
                            </w:rPr>
                            <w:t>s</w:t>
                          </w:r>
                        </w:p>
                        <w:p w14:paraId="2FFE5667" w14:textId="73A11854" w:rsidR="006A53F0" w:rsidRPr="0023585A" w:rsidRDefault="006A53F0" w:rsidP="003B6A50">
                          <w:pPr>
                            <w:pStyle w:val="Kopfzeile"/>
                            <w:rPr>
                              <w:lang w:val="en-US"/>
                            </w:rPr>
                          </w:pPr>
                          <w:r>
                            <w:rPr>
                              <w:lang w:val="en-US"/>
                            </w:rPr>
                            <w:t>Ivona Meißner</w:t>
                          </w:r>
                        </w:p>
                        <w:p w14:paraId="4B4567A3" w14:textId="77777777" w:rsidR="006A53F0" w:rsidRPr="004A5F7D" w:rsidRDefault="006A53F0" w:rsidP="003B6A50">
                          <w:pPr>
                            <w:pStyle w:val="Kopfzeile"/>
                            <w:rPr>
                              <w:lang w:val="en-US"/>
                            </w:rPr>
                          </w:pPr>
                          <w:r w:rsidRPr="004A5F7D">
                            <w:rPr>
                              <w:lang w:val="en-US"/>
                            </w:rPr>
                            <w:t>Tel.: +49 (0) 7940 123-</w:t>
                          </w:r>
                          <w:r>
                            <w:rPr>
                              <w:lang w:val="en-US"/>
                            </w:rPr>
                            <w:t>708</w:t>
                          </w:r>
                        </w:p>
                        <w:p w14:paraId="3072EBD6" w14:textId="0795EB3E" w:rsidR="006A53F0" w:rsidRPr="00D34C12" w:rsidRDefault="006A53F0" w:rsidP="003B6A50">
                          <w:pPr>
                            <w:pStyle w:val="Kopfzeile"/>
                          </w:pPr>
                          <w:r w:rsidRPr="00D34C12">
                            <w:t xml:space="preserve">E-Mail: </w:t>
                          </w:r>
                          <w:r w:rsidR="00FB0D98">
                            <w:t>ivona.meissner</w:t>
                          </w:r>
                          <w:r w:rsidRPr="00D34C12">
                            <w:t>@gemue.de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3A17557" id="_x0000_t202" coordsize="21600,21600" o:spt="202" path="m,l,21600r21600,l21600,xe">
              <v:stroke joinstyle="miter"/>
              <v:path gradientshapeok="t" o:connecttype="rect"/>
            </v:shapetype>
            <v:shape id="Textfeld 2" o:spid="_x0000_s1028" type="#_x0000_t202" style="position:absolute;left:0;text-align:left;margin-left:334.95pt;margin-top:41pt;width:161.5pt;height:60.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" stroked="f">
              <v:textbox>
                <w:txbxContent>
                  <w:p w14:paraId="2FECF1A0" w14:textId="44A25F19" w:rsidR="006A53F0" w:rsidRPr="0023585A" w:rsidRDefault="006A53F0" w:rsidP="003B6A50">
                    <w:pPr>
                      <w:pStyle w:val="Kopfzeile"/>
                      <w:rPr>
                        <w:lang w:val="en-US"/>
                      </w:rPr>
                    </w:pPr>
                    <w:r w:rsidRPr="0023585A">
                      <w:rPr>
                        <w:lang w:val="en-US"/>
                      </w:rPr>
                      <w:t>Corporate Communication</w:t>
                    </w:r>
                    <w:r w:rsidR="000548D7">
                      <w:rPr>
                        <w:lang w:val="en-US"/>
                      </w:rPr>
                      <w:t>s</w:t>
                    </w:r>
                  </w:p>
                  <w:p w14:paraId="2FFE5667" w14:textId="73A11854" w:rsidR="006A53F0" w:rsidRPr="0023585A" w:rsidRDefault="006A53F0" w:rsidP="003B6A50">
                    <w:pPr>
                      <w:pStyle w:val="Kopfzeile"/>
                      <w:rPr>
                        <w:lang w:val="en-US"/>
                      </w:rPr>
                    </w:pPr>
                    <w:r>
                      <w:rPr>
                        <w:lang w:val="en-US"/>
                      </w:rPr>
                      <w:t>Ivona Meißner</w:t>
                    </w:r>
                  </w:p>
                  <w:p w14:paraId="4B4567A3" w14:textId="77777777" w:rsidR="006A53F0" w:rsidRPr="004A5F7D" w:rsidRDefault="006A53F0" w:rsidP="003B6A50">
                    <w:pPr>
                      <w:pStyle w:val="Kopfzeile"/>
                      <w:rPr>
                        <w:lang w:val="en-US"/>
                      </w:rPr>
                    </w:pPr>
                    <w:r w:rsidRPr="004A5F7D">
                      <w:rPr>
                        <w:lang w:val="en-US"/>
                      </w:rPr>
                      <w:t>Tel.: +49 (0) 7940 123-</w:t>
                    </w:r>
                    <w:r>
                      <w:rPr>
                        <w:lang w:val="en-US"/>
                      </w:rPr>
                      <w:t>708</w:t>
                    </w:r>
                  </w:p>
                  <w:p w14:paraId="3072EBD6" w14:textId="0795EB3E" w:rsidR="006A53F0" w:rsidRPr="00D34C12" w:rsidRDefault="006A53F0" w:rsidP="003B6A50">
                    <w:pPr>
                      <w:pStyle w:val="Kopfzeile"/>
                    </w:pPr>
                    <w:r w:rsidRPr="00D34C12">
                      <w:t xml:space="preserve">E-Mail: </w:t>
                    </w:r>
                    <w:r w:rsidR="00FB0D98">
                      <w:t>ivona.meissner</w:t>
                    </w:r>
                    <w:r w:rsidRPr="00D34C12">
                      <w:t>@gemue.de</w:t>
                    </w:r>
                  </w:p>
                </w:txbxContent>
              </v:textbox>
            </v:shape>
          </w:pict>
        </mc:Fallback>
      </mc:AlternateContent>
    </w:r>
    <w:r w:rsidR="006A53F0">
      <w:rPr>
        <w:noProof/>
      </w:rPr>
      <mc:AlternateContent>
        <mc:Choice Requires="wps">
          <w:drawing>
            <wp:anchor distT="0" distB="0" distL="114300" distR="114300" simplePos="0" relativeHeight="251661824" behindDoc="0" locked="1" layoutInCell="1" allowOverlap="0" wp14:anchorId="635A5B37" wp14:editId="0C55DE58">
              <wp:simplePos x="0" y="0"/>
              <wp:positionH relativeFrom="page">
                <wp:posOffset>894080</wp:posOffset>
              </wp:positionH>
              <wp:positionV relativeFrom="page">
                <wp:posOffset>1685290</wp:posOffset>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A043DD" w14:textId="77777777" w:rsidR="006A53F0" w:rsidRPr="00BE396B" w:rsidRDefault="006A53F0" w:rsidP="00027DB4">
                          <w:pPr>
                            <w:pStyle w:val="Titel"/>
                            <w:rPr>
                              <w:bCs/>
                              <w:sz w:val="24"/>
                              <w:szCs w:val="24"/>
                            </w:rPr>
                          </w:pPr>
                          <w:r w:rsidRPr="00BE396B">
                            <w:rPr>
                              <w:bCs/>
                              <w:sz w:val="24"/>
                              <w:szCs w:val="24"/>
                            </w:rPr>
                            <w:t>PRESSEMITTEILUNG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5A5B37" id="Text Box 3" o:spid="_x0000_s1029" type="#_x0000_t202" style="position:absolute;left:0;text-align:left;margin-left:70.4pt;margin-top:132.7pt;width:240.95pt;height:23.0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" o:allowoverlap="f" filled="f" stroked="f">
              <v:textbox inset="0,0,0,0">
                <w:txbxContent>
                  <w:p w14:paraId="59A043DD" w14:textId="77777777" w:rsidR="006A53F0" w:rsidRPr="00BE396B" w:rsidRDefault="006A53F0" w:rsidP="00027DB4">
                    <w:pPr>
                      <w:pStyle w:val="Titel"/>
                      <w:rPr>
                        <w:bCs/>
                        <w:sz w:val="24"/>
                        <w:szCs w:val="24"/>
                      </w:rPr>
                    </w:pPr>
                    <w:r w:rsidRPr="00BE396B">
                      <w:rPr>
                        <w:bCs/>
                        <w:sz w:val="24"/>
                        <w:szCs w:val="24"/>
                      </w:rPr>
                      <w:t>PRESSEMITTEILUNG</w:t>
                    </w:r>
                  </w:p>
                </w:txbxContent>
              </v:textbox>
              <w10:wrap anchorx="page" anchory="page"/>
              <w10:anchorlock/>
            </v:shape>
          </w:pict>
        </mc:Fallback>
      </mc:AlternateContent>
    </w:r>
    <w:r w:rsidR="006A53F0">
      <w:tab/>
    </w:r>
    <w:r w:rsidR="006A53F0">
      <w:tab/>
    </w:r>
    <w:r w:rsidR="006A53F0">
      <w:tab/>
    </w:r>
    <w:r w:rsidR="006A53F0">
      <w:tab/>
    </w:r>
    <w:r w:rsidR="006A53F0">
      <w:tab/>
    </w:r>
    <w:r w:rsidR="006A53F0">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A34175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91517211">
    <w:abstractNumId w:val="1"/>
  </w:num>
  <w:num w:numId="2" w16cid:durableId="198472144">
    <w:abstractNumId w:val="3"/>
  </w:num>
  <w:num w:numId="3" w16cid:durableId="145973177">
    <w:abstractNumId w:val="2"/>
  </w:num>
  <w:num w:numId="4" w16cid:durableId="2051682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mailingLabels"/>
    <w:dataType w:val="textFile"/>
    <w:activeRecord w:val="-1"/>
  </w:mailMerge>
  <w:defaultTabStop w:val="709"/>
  <w:hyphenationZone w:val="425"/>
  <w:noPunctuationKerning/>
  <w:characterSpacingControl w:val="doNotCompress"/>
  <w:hdrShapeDefaults>
    <o:shapedefaults v:ext="edit" spidmax="1966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9C0"/>
    <w:rsid w:val="000050CC"/>
    <w:rsid w:val="0000750A"/>
    <w:rsid w:val="000151F8"/>
    <w:rsid w:val="00027DB4"/>
    <w:rsid w:val="00043833"/>
    <w:rsid w:val="000460C8"/>
    <w:rsid w:val="00050DB0"/>
    <w:rsid w:val="000548D7"/>
    <w:rsid w:val="00054CE7"/>
    <w:rsid w:val="00061469"/>
    <w:rsid w:val="00071875"/>
    <w:rsid w:val="00092213"/>
    <w:rsid w:val="000B788E"/>
    <w:rsid w:val="000C2EB1"/>
    <w:rsid w:val="000D5E6C"/>
    <w:rsid w:val="000F0D01"/>
    <w:rsid w:val="000F444D"/>
    <w:rsid w:val="0010051D"/>
    <w:rsid w:val="00103DB9"/>
    <w:rsid w:val="0012162D"/>
    <w:rsid w:val="00130D38"/>
    <w:rsid w:val="001515AC"/>
    <w:rsid w:val="00154248"/>
    <w:rsid w:val="00164461"/>
    <w:rsid w:val="001652F1"/>
    <w:rsid w:val="00165612"/>
    <w:rsid w:val="00166C5A"/>
    <w:rsid w:val="00181F6B"/>
    <w:rsid w:val="001854C6"/>
    <w:rsid w:val="001976BD"/>
    <w:rsid w:val="001A02BE"/>
    <w:rsid w:val="001A1E3F"/>
    <w:rsid w:val="001A51D4"/>
    <w:rsid w:val="001B1F0B"/>
    <w:rsid w:val="001C205E"/>
    <w:rsid w:val="001E6CE5"/>
    <w:rsid w:val="001F7B46"/>
    <w:rsid w:val="0021145E"/>
    <w:rsid w:val="00211746"/>
    <w:rsid w:val="00213155"/>
    <w:rsid w:val="00232566"/>
    <w:rsid w:val="0023585A"/>
    <w:rsid w:val="00235AEA"/>
    <w:rsid w:val="002429B4"/>
    <w:rsid w:val="00251978"/>
    <w:rsid w:val="002644DE"/>
    <w:rsid w:val="00275CF6"/>
    <w:rsid w:val="00277815"/>
    <w:rsid w:val="00290EBA"/>
    <w:rsid w:val="00294B5A"/>
    <w:rsid w:val="002A0855"/>
    <w:rsid w:val="002A204C"/>
    <w:rsid w:val="002B0686"/>
    <w:rsid w:val="002C5938"/>
    <w:rsid w:val="002E2711"/>
    <w:rsid w:val="002E338F"/>
    <w:rsid w:val="002E7067"/>
    <w:rsid w:val="00305F51"/>
    <w:rsid w:val="0031460C"/>
    <w:rsid w:val="00316E53"/>
    <w:rsid w:val="003217AD"/>
    <w:rsid w:val="00322CB1"/>
    <w:rsid w:val="00333604"/>
    <w:rsid w:val="00336681"/>
    <w:rsid w:val="00350AB9"/>
    <w:rsid w:val="00351701"/>
    <w:rsid w:val="00353F39"/>
    <w:rsid w:val="00360B23"/>
    <w:rsid w:val="00372B94"/>
    <w:rsid w:val="00375C23"/>
    <w:rsid w:val="00382444"/>
    <w:rsid w:val="00383575"/>
    <w:rsid w:val="00383CC0"/>
    <w:rsid w:val="003859CC"/>
    <w:rsid w:val="00385C06"/>
    <w:rsid w:val="00390B46"/>
    <w:rsid w:val="00390F08"/>
    <w:rsid w:val="00394792"/>
    <w:rsid w:val="003A1E1C"/>
    <w:rsid w:val="003A75EF"/>
    <w:rsid w:val="003B6A50"/>
    <w:rsid w:val="003E0E12"/>
    <w:rsid w:val="003E5647"/>
    <w:rsid w:val="003E5D55"/>
    <w:rsid w:val="003E5F32"/>
    <w:rsid w:val="003F040C"/>
    <w:rsid w:val="003F748A"/>
    <w:rsid w:val="00401E5B"/>
    <w:rsid w:val="0041214D"/>
    <w:rsid w:val="004138C6"/>
    <w:rsid w:val="00414180"/>
    <w:rsid w:val="004150D8"/>
    <w:rsid w:val="004154BD"/>
    <w:rsid w:val="00416142"/>
    <w:rsid w:val="004205AD"/>
    <w:rsid w:val="00430004"/>
    <w:rsid w:val="0045085D"/>
    <w:rsid w:val="00466EC9"/>
    <w:rsid w:val="004673E1"/>
    <w:rsid w:val="0049316D"/>
    <w:rsid w:val="00495F2F"/>
    <w:rsid w:val="004A01E1"/>
    <w:rsid w:val="004A474D"/>
    <w:rsid w:val="004A5F7D"/>
    <w:rsid w:val="004C52F6"/>
    <w:rsid w:val="004C6A28"/>
    <w:rsid w:val="004E0B29"/>
    <w:rsid w:val="00504C28"/>
    <w:rsid w:val="005137A3"/>
    <w:rsid w:val="0051628F"/>
    <w:rsid w:val="00517635"/>
    <w:rsid w:val="00522FC7"/>
    <w:rsid w:val="00523FC0"/>
    <w:rsid w:val="00524529"/>
    <w:rsid w:val="00534D94"/>
    <w:rsid w:val="00544B1E"/>
    <w:rsid w:val="00546804"/>
    <w:rsid w:val="00552BCD"/>
    <w:rsid w:val="00552C4E"/>
    <w:rsid w:val="005677FE"/>
    <w:rsid w:val="00571FB7"/>
    <w:rsid w:val="0057388F"/>
    <w:rsid w:val="00574C6D"/>
    <w:rsid w:val="00582091"/>
    <w:rsid w:val="005B5508"/>
    <w:rsid w:val="005B622D"/>
    <w:rsid w:val="005D2037"/>
    <w:rsid w:val="005D2A31"/>
    <w:rsid w:val="005E571A"/>
    <w:rsid w:val="005E75E6"/>
    <w:rsid w:val="005E7988"/>
    <w:rsid w:val="005F1067"/>
    <w:rsid w:val="00607C6A"/>
    <w:rsid w:val="00614868"/>
    <w:rsid w:val="00637169"/>
    <w:rsid w:val="00642478"/>
    <w:rsid w:val="006479E7"/>
    <w:rsid w:val="00650358"/>
    <w:rsid w:val="00656F6C"/>
    <w:rsid w:val="0069167D"/>
    <w:rsid w:val="0069406E"/>
    <w:rsid w:val="00697EFD"/>
    <w:rsid w:val="006A393C"/>
    <w:rsid w:val="006A53F0"/>
    <w:rsid w:val="006B12C6"/>
    <w:rsid w:val="006B447A"/>
    <w:rsid w:val="006B4A94"/>
    <w:rsid w:val="006B6E45"/>
    <w:rsid w:val="006D4B66"/>
    <w:rsid w:val="006E7135"/>
    <w:rsid w:val="00702357"/>
    <w:rsid w:val="0071741A"/>
    <w:rsid w:val="007213F4"/>
    <w:rsid w:val="0072338D"/>
    <w:rsid w:val="007264BA"/>
    <w:rsid w:val="00726FEE"/>
    <w:rsid w:val="00731EB5"/>
    <w:rsid w:val="00736752"/>
    <w:rsid w:val="00740880"/>
    <w:rsid w:val="00742186"/>
    <w:rsid w:val="00744347"/>
    <w:rsid w:val="00744D08"/>
    <w:rsid w:val="00747743"/>
    <w:rsid w:val="007517BB"/>
    <w:rsid w:val="00753936"/>
    <w:rsid w:val="00766A2D"/>
    <w:rsid w:val="007734D6"/>
    <w:rsid w:val="00796C60"/>
    <w:rsid w:val="007971FD"/>
    <w:rsid w:val="007A08CC"/>
    <w:rsid w:val="007A2595"/>
    <w:rsid w:val="007B2565"/>
    <w:rsid w:val="007B6EB1"/>
    <w:rsid w:val="007C5A73"/>
    <w:rsid w:val="007E392B"/>
    <w:rsid w:val="007E7946"/>
    <w:rsid w:val="007F606E"/>
    <w:rsid w:val="00801315"/>
    <w:rsid w:val="00805D66"/>
    <w:rsid w:val="00817547"/>
    <w:rsid w:val="008279E1"/>
    <w:rsid w:val="00831819"/>
    <w:rsid w:val="00836F4B"/>
    <w:rsid w:val="00852A6A"/>
    <w:rsid w:val="00874B37"/>
    <w:rsid w:val="008819AD"/>
    <w:rsid w:val="00885F43"/>
    <w:rsid w:val="0088749B"/>
    <w:rsid w:val="008A356D"/>
    <w:rsid w:val="008A5C29"/>
    <w:rsid w:val="008C1BD8"/>
    <w:rsid w:val="008C5A36"/>
    <w:rsid w:val="008D243E"/>
    <w:rsid w:val="008D647D"/>
    <w:rsid w:val="008D7016"/>
    <w:rsid w:val="008E6A07"/>
    <w:rsid w:val="008F1259"/>
    <w:rsid w:val="008F7DBE"/>
    <w:rsid w:val="009021DB"/>
    <w:rsid w:val="00903943"/>
    <w:rsid w:val="009101CE"/>
    <w:rsid w:val="00922EA4"/>
    <w:rsid w:val="00931693"/>
    <w:rsid w:val="009340F8"/>
    <w:rsid w:val="009369BE"/>
    <w:rsid w:val="00936DA0"/>
    <w:rsid w:val="0093756B"/>
    <w:rsid w:val="00951C0B"/>
    <w:rsid w:val="00953420"/>
    <w:rsid w:val="009534F3"/>
    <w:rsid w:val="00961638"/>
    <w:rsid w:val="00963325"/>
    <w:rsid w:val="00963CD3"/>
    <w:rsid w:val="009662C2"/>
    <w:rsid w:val="00967631"/>
    <w:rsid w:val="009707CA"/>
    <w:rsid w:val="00977E9C"/>
    <w:rsid w:val="009879D4"/>
    <w:rsid w:val="0099359C"/>
    <w:rsid w:val="009A501D"/>
    <w:rsid w:val="009A64AE"/>
    <w:rsid w:val="009A6B7A"/>
    <w:rsid w:val="009B3EDD"/>
    <w:rsid w:val="009B6416"/>
    <w:rsid w:val="009C04D6"/>
    <w:rsid w:val="009C39BC"/>
    <w:rsid w:val="009C4B9E"/>
    <w:rsid w:val="009C725F"/>
    <w:rsid w:val="009D061B"/>
    <w:rsid w:val="009D220E"/>
    <w:rsid w:val="009E13CF"/>
    <w:rsid w:val="00A01290"/>
    <w:rsid w:val="00A039F4"/>
    <w:rsid w:val="00A10CE8"/>
    <w:rsid w:val="00A123DC"/>
    <w:rsid w:val="00A14AE6"/>
    <w:rsid w:val="00A16C7B"/>
    <w:rsid w:val="00A23B3F"/>
    <w:rsid w:val="00A30378"/>
    <w:rsid w:val="00A40AF2"/>
    <w:rsid w:val="00A42B3F"/>
    <w:rsid w:val="00A42C8E"/>
    <w:rsid w:val="00A43655"/>
    <w:rsid w:val="00A70AB5"/>
    <w:rsid w:val="00A81EB5"/>
    <w:rsid w:val="00A84F3C"/>
    <w:rsid w:val="00A868DC"/>
    <w:rsid w:val="00A86ADA"/>
    <w:rsid w:val="00A9074D"/>
    <w:rsid w:val="00A91754"/>
    <w:rsid w:val="00A9268D"/>
    <w:rsid w:val="00A94614"/>
    <w:rsid w:val="00A9753B"/>
    <w:rsid w:val="00AA0D1C"/>
    <w:rsid w:val="00AA3CFB"/>
    <w:rsid w:val="00AB005C"/>
    <w:rsid w:val="00AB4A32"/>
    <w:rsid w:val="00AC2AB2"/>
    <w:rsid w:val="00AC52E8"/>
    <w:rsid w:val="00AD0EF4"/>
    <w:rsid w:val="00AD6DE9"/>
    <w:rsid w:val="00AE3BEC"/>
    <w:rsid w:val="00AE3E92"/>
    <w:rsid w:val="00AE4759"/>
    <w:rsid w:val="00AF65F0"/>
    <w:rsid w:val="00B22D8A"/>
    <w:rsid w:val="00B22DB8"/>
    <w:rsid w:val="00B26548"/>
    <w:rsid w:val="00B33CE0"/>
    <w:rsid w:val="00B34C44"/>
    <w:rsid w:val="00B369C0"/>
    <w:rsid w:val="00B53E39"/>
    <w:rsid w:val="00B55B7C"/>
    <w:rsid w:val="00B63732"/>
    <w:rsid w:val="00B64C4B"/>
    <w:rsid w:val="00B727BA"/>
    <w:rsid w:val="00B74451"/>
    <w:rsid w:val="00B75138"/>
    <w:rsid w:val="00B76EC4"/>
    <w:rsid w:val="00B774D6"/>
    <w:rsid w:val="00B8709C"/>
    <w:rsid w:val="00B918B1"/>
    <w:rsid w:val="00B91E47"/>
    <w:rsid w:val="00B9217D"/>
    <w:rsid w:val="00B93DA9"/>
    <w:rsid w:val="00BA09A7"/>
    <w:rsid w:val="00BA31C2"/>
    <w:rsid w:val="00BA7E08"/>
    <w:rsid w:val="00BB1983"/>
    <w:rsid w:val="00BC01A7"/>
    <w:rsid w:val="00BC3B2B"/>
    <w:rsid w:val="00BC617B"/>
    <w:rsid w:val="00BC7D4C"/>
    <w:rsid w:val="00BE0C8C"/>
    <w:rsid w:val="00BE396B"/>
    <w:rsid w:val="00BE6478"/>
    <w:rsid w:val="00C00840"/>
    <w:rsid w:val="00C02659"/>
    <w:rsid w:val="00C1306E"/>
    <w:rsid w:val="00C2504F"/>
    <w:rsid w:val="00C266DB"/>
    <w:rsid w:val="00C35E61"/>
    <w:rsid w:val="00C41618"/>
    <w:rsid w:val="00C44B03"/>
    <w:rsid w:val="00C46389"/>
    <w:rsid w:val="00C5559A"/>
    <w:rsid w:val="00C56BF4"/>
    <w:rsid w:val="00C6663D"/>
    <w:rsid w:val="00C66F19"/>
    <w:rsid w:val="00C67458"/>
    <w:rsid w:val="00C72D6F"/>
    <w:rsid w:val="00C73743"/>
    <w:rsid w:val="00CA3B5D"/>
    <w:rsid w:val="00CB0F69"/>
    <w:rsid w:val="00CB1AF7"/>
    <w:rsid w:val="00CB1F27"/>
    <w:rsid w:val="00CB55EE"/>
    <w:rsid w:val="00CC1849"/>
    <w:rsid w:val="00CE446D"/>
    <w:rsid w:val="00CE54FD"/>
    <w:rsid w:val="00CF3B0D"/>
    <w:rsid w:val="00CF6387"/>
    <w:rsid w:val="00D2045A"/>
    <w:rsid w:val="00D251F2"/>
    <w:rsid w:val="00D25DE2"/>
    <w:rsid w:val="00D34C12"/>
    <w:rsid w:val="00D529D3"/>
    <w:rsid w:val="00D63A60"/>
    <w:rsid w:val="00D918DA"/>
    <w:rsid w:val="00D92FED"/>
    <w:rsid w:val="00DA05F6"/>
    <w:rsid w:val="00DB2188"/>
    <w:rsid w:val="00DB52D9"/>
    <w:rsid w:val="00DC0DEF"/>
    <w:rsid w:val="00DC2EE4"/>
    <w:rsid w:val="00DD7C2D"/>
    <w:rsid w:val="00DE09C3"/>
    <w:rsid w:val="00DE3226"/>
    <w:rsid w:val="00DE7E33"/>
    <w:rsid w:val="00E015C1"/>
    <w:rsid w:val="00E17884"/>
    <w:rsid w:val="00E233F6"/>
    <w:rsid w:val="00E47A98"/>
    <w:rsid w:val="00E508E3"/>
    <w:rsid w:val="00E76A3E"/>
    <w:rsid w:val="00E77CB9"/>
    <w:rsid w:val="00E867C7"/>
    <w:rsid w:val="00EA0C47"/>
    <w:rsid w:val="00EA6894"/>
    <w:rsid w:val="00EA7191"/>
    <w:rsid w:val="00EC563D"/>
    <w:rsid w:val="00EE3F8E"/>
    <w:rsid w:val="00EE7089"/>
    <w:rsid w:val="00EF7DC5"/>
    <w:rsid w:val="00F0195A"/>
    <w:rsid w:val="00F06DD8"/>
    <w:rsid w:val="00F07CFA"/>
    <w:rsid w:val="00F21F3E"/>
    <w:rsid w:val="00F3337C"/>
    <w:rsid w:val="00F34922"/>
    <w:rsid w:val="00F36299"/>
    <w:rsid w:val="00F40C82"/>
    <w:rsid w:val="00F42092"/>
    <w:rsid w:val="00F43CF3"/>
    <w:rsid w:val="00F45366"/>
    <w:rsid w:val="00F517FE"/>
    <w:rsid w:val="00F6224D"/>
    <w:rsid w:val="00F62DB5"/>
    <w:rsid w:val="00F959FC"/>
    <w:rsid w:val="00F96E0C"/>
    <w:rsid w:val="00FA70D3"/>
    <w:rsid w:val="00FB0D98"/>
    <w:rsid w:val="00FE1086"/>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6609"/>
    <o:shapelayout v:ext="edit">
      <o:idmap v:ext="edit" data="1"/>
    </o:shapelayout>
  </w:shapeDefaults>
  <w:decimalSymbol w:val=","/>
  <w:listSeparator w:val=";"/>
  <w14:docId w14:val="49B69632"/>
  <w15:docId w15:val="{4A4C3E78-E309-42C3-8650-D4A37B281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D918DA"/>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styleId="Aufzhlungszeichen">
    <w:name w:val="List Bullet"/>
    <w:basedOn w:val="Standard"/>
    <w:uiPriority w:val="99"/>
    <w:unhideWhenUsed/>
    <w:rsid w:val="00740880"/>
    <w:pPr>
      <w:numPr>
        <w:numId w:val="4"/>
      </w:numPr>
      <w:contextualSpacing/>
    </w:pPr>
  </w:style>
  <w:style w:type="character" w:customStyle="1" w:styleId="HeadlineFliesstextZchn">
    <w:name w:val="Headline Fliesstext Zchn"/>
    <w:basedOn w:val="Absatz-Standardschriftart"/>
    <w:link w:val="HeadlineFliesstext"/>
    <w:locked/>
    <w:rsid w:val="00AE3E92"/>
    <w:rPr>
      <w:rFonts w:ascii="Arial Black" w:hAnsi="Arial Black"/>
      <w:color w:val="C00000"/>
    </w:rPr>
  </w:style>
  <w:style w:type="paragraph" w:customStyle="1" w:styleId="HeadlineFliesstext">
    <w:name w:val="Headline Fliesstext"/>
    <w:basedOn w:val="Standard"/>
    <w:link w:val="HeadlineFliesstextZchn"/>
    <w:rsid w:val="00AE3E92"/>
    <w:pPr>
      <w:autoSpaceDE w:val="0"/>
      <w:autoSpaceDN w:val="0"/>
      <w:spacing w:after="300" w:line="360" w:lineRule="auto"/>
    </w:pPr>
    <w:rPr>
      <w:rFonts w:ascii="Arial Black" w:hAnsi="Arial Black"/>
      <w:color w:val="C00000"/>
    </w:rPr>
  </w:style>
  <w:style w:type="character" w:styleId="Kommentarzeichen">
    <w:name w:val="annotation reference"/>
    <w:basedOn w:val="Absatz-Standardschriftart"/>
    <w:uiPriority w:val="99"/>
    <w:semiHidden/>
    <w:unhideWhenUsed/>
    <w:rsid w:val="00071875"/>
    <w:rPr>
      <w:sz w:val="16"/>
      <w:szCs w:val="16"/>
    </w:rPr>
  </w:style>
  <w:style w:type="paragraph" w:styleId="Kommentartext">
    <w:name w:val="annotation text"/>
    <w:basedOn w:val="Standard"/>
    <w:link w:val="KommentartextZchn"/>
    <w:uiPriority w:val="99"/>
    <w:unhideWhenUsed/>
    <w:rsid w:val="00071875"/>
    <w:pPr>
      <w:spacing w:line="240" w:lineRule="auto"/>
    </w:pPr>
  </w:style>
  <w:style w:type="character" w:customStyle="1" w:styleId="KommentartextZchn">
    <w:name w:val="Kommentartext Zchn"/>
    <w:basedOn w:val="Absatz-Standardschriftart"/>
    <w:link w:val="Kommentartext"/>
    <w:uiPriority w:val="99"/>
    <w:rsid w:val="00071875"/>
  </w:style>
  <w:style w:type="paragraph" w:styleId="Kommentarthema">
    <w:name w:val="annotation subject"/>
    <w:basedOn w:val="Kommentartext"/>
    <w:next w:val="Kommentartext"/>
    <w:link w:val="KommentarthemaZchn"/>
    <w:uiPriority w:val="99"/>
    <w:semiHidden/>
    <w:unhideWhenUsed/>
    <w:rsid w:val="00071875"/>
    <w:rPr>
      <w:b/>
      <w:bCs/>
    </w:rPr>
  </w:style>
  <w:style w:type="character" w:customStyle="1" w:styleId="KommentarthemaZchn">
    <w:name w:val="Kommentarthema Zchn"/>
    <w:basedOn w:val="KommentartextZchn"/>
    <w:link w:val="Kommentarthema"/>
    <w:uiPriority w:val="99"/>
    <w:semiHidden/>
    <w:rsid w:val="00071875"/>
    <w:rPr>
      <w:b/>
      <w:bCs/>
    </w:rPr>
  </w:style>
  <w:style w:type="character" w:styleId="BesuchterLink">
    <w:name w:val="FollowedHyperlink"/>
    <w:basedOn w:val="Absatz-Standardschriftart"/>
    <w:uiPriority w:val="99"/>
    <w:semiHidden/>
    <w:unhideWhenUsed/>
    <w:rsid w:val="00504C28"/>
    <w:rPr>
      <w:color w:val="800080" w:themeColor="followedHyperlink"/>
      <w:u w:val="single"/>
    </w:rPr>
  </w:style>
  <w:style w:type="character" w:styleId="NichtaufgelsteErwhnung">
    <w:name w:val="Unresolved Mention"/>
    <w:basedOn w:val="Absatz-Standardschriftart"/>
    <w:uiPriority w:val="99"/>
    <w:semiHidden/>
    <w:unhideWhenUsed/>
    <w:rsid w:val="00DC2EE4"/>
    <w:rPr>
      <w:color w:val="605E5C"/>
      <w:shd w:val="clear" w:color="auto" w:fill="E1DFDD"/>
    </w:rPr>
  </w:style>
  <w:style w:type="paragraph" w:styleId="berarbeitung">
    <w:name w:val="Revision"/>
    <w:hidden/>
    <w:uiPriority w:val="99"/>
    <w:semiHidden/>
    <w:rsid w:val="00647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732789">
      <w:bodyDiv w:val="1"/>
      <w:marLeft w:val="0"/>
      <w:marRight w:val="0"/>
      <w:marTop w:val="0"/>
      <w:marBottom w:val="0"/>
      <w:divBdr>
        <w:top w:val="none" w:sz="0" w:space="0" w:color="auto"/>
        <w:left w:val="none" w:sz="0" w:space="0" w:color="auto"/>
        <w:bottom w:val="none" w:sz="0" w:space="0" w:color="auto"/>
        <w:right w:val="none" w:sz="0" w:space="0" w:color="auto"/>
      </w:divBdr>
    </w:div>
    <w:div w:id="505167619">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gemu-group.com" TargetMode="External"/><Relationship Id="rId2" Type="http://schemas.openxmlformats.org/officeDocument/2006/relationships/customXml" Target="../customXml/item2.xml"/><Relationship Id="rId16"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NFListDisplayForm</Display>
  <Edit>NFListEditForm</Edit>
  <New>NFListEditForm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40</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type="System.String"&gt;PM_Einfuehrung_GEMUE_C53_iComLine_de.docx&lt;/_x0030_93fd187-9dcb-4552-af31-6c16b5302a91&gt;&lt;e3c5f4f1-7f75-4ad9-b2d5-3391d1800185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PM_Einfuehrung_GEMUE_C53_iComLine_de.docx</FilenameforEdit>
    <ST4_Produktart xmlns="6d837a18-9c47-40c7-a629-f0c5c0049791">
      <Value>39</Value>
      <Value>42</Value>
    </ST4_Produktart>
  </documentManagement>
</p:properties>
</file>

<file path=customXml/item4.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Display>DocumentLibraryForm</Display>
  <Edit>DocumentLibraryForm</Edit>
  <New>DocumentLibraryForm</New>
  <MobileDisplayFormUrl/>
  <MobileEditFormUrl/>
  <MobileNewFormUrl/>
</FormTemplates>
</file>

<file path=customXml/itemProps1.xml><?xml version="1.0" encoding="utf-8"?>
<ds:datastoreItem xmlns:ds="http://schemas.openxmlformats.org/officeDocument/2006/customXml" ds:itemID="{3BDE18C0-F86A-4B6F-A339-0853739140F2}">
  <ds:schemaRefs>
    <ds:schemaRef ds:uri="http://schemas.microsoft.com/sharepoint/v3/contenttype/forms"/>
  </ds:schemaRefs>
</ds:datastoreItem>
</file>

<file path=customXml/itemProps2.xml><?xml version="1.0" encoding="utf-8"?>
<ds:datastoreItem xmlns:ds="http://schemas.openxmlformats.org/officeDocument/2006/customXml" ds:itemID="{07BD1470-75DF-43D3-BDA4-04436DE8218F}">
  <ds:schemaRefs>
    <ds:schemaRef ds:uri="http://schemas.openxmlformats.org/officeDocument/2006/bibliography"/>
  </ds:schemaRefs>
</ds:datastoreItem>
</file>

<file path=customXml/itemProps3.xml><?xml version="1.0" encoding="utf-8"?>
<ds:datastoreItem xmlns:ds="http://schemas.openxmlformats.org/officeDocument/2006/customXml" ds:itemID="{97EAD69B-EF62-430A-9728-20C87B61875A}">
  <ds:schemaRefs>
    <ds:schemaRef ds:uri="http://purl.org/dc/terms/"/>
    <ds:schemaRef ds:uri="6d837a18-9c47-40c7-a629-f0c5c0049791"/>
    <ds:schemaRef ds:uri="http://schemas.microsoft.com/office/2006/documentManagement/types"/>
    <ds:schemaRef ds:uri="ebf21f6b-8323-40ce-9958-0876ccbe7baf"/>
    <ds:schemaRef ds:uri="http://purl.org/dc/elements/1.1/"/>
    <ds:schemaRef ds:uri="http://schemas.microsoft.com/office/2006/metadata/properties"/>
    <ds:schemaRef ds:uri="http://schemas.openxmlformats.org/package/2006/metadata/core-properties"/>
    <ds:schemaRef ds:uri="http://schemas.microsoft.com/sharepoint/v3"/>
    <ds:schemaRef ds:uri="http://schemas.microsoft.com/office/infopath/2007/PartnerControls"/>
    <ds:schemaRef ds:uri="http://schemas.microsoft.com/sharepoint/v4"/>
    <ds:schemaRef ds:uri="http://www.w3.org/XML/1998/namespace"/>
    <ds:schemaRef ds:uri="http://purl.org/dc/dcmitype/"/>
  </ds:schemaRefs>
</ds:datastoreItem>
</file>

<file path=customXml/itemProps4.xml><?xml version="1.0" encoding="utf-8"?>
<ds:datastoreItem xmlns:ds="http://schemas.openxmlformats.org/officeDocument/2006/customXml" ds:itemID="{67F8B6EF-CBE7-4264-BE3D-F96F16C9D6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DB96493-4E70-4FBF-A29C-949A38E52C4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372</Words>
  <Characters>2655</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Meißner, Ivona</cp:lastModifiedBy>
  <cp:revision>7</cp:revision>
  <cp:lastPrinted>2018-06-07T05:32:00Z</cp:lastPrinted>
  <dcterms:created xsi:type="dcterms:W3CDTF">2026-01-27T13:14:00Z</dcterms:created>
  <dcterms:modified xsi:type="dcterms:W3CDTF">2026-02-09T12:43:00Z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c20aabbd-2083-4ef7-98b4-17f777bfaa0f,5;c20aabbd-2083-4ef7-98b4-17f777bfaa0f,5;c20aabbd-2083-4ef7-98b4-17f777bfaa0f,5;c20aabbd-2083-4ef7-98b4-17f777bfaa0f,5;</vt:lpwstr>
  </property>
</Properties>
</file>