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2735E7" w14:textId="77777777" w:rsidR="00A84F3C" w:rsidRPr="000F444D" w:rsidRDefault="00A84F3C" w:rsidP="00E12F6A">
      <w:pPr>
        <w:pStyle w:val="Kopfzeile"/>
        <w:tabs>
          <w:tab w:val="clear" w:pos="4536"/>
          <w:tab w:val="clear" w:pos="9072"/>
        </w:tabs>
        <w:spacing w:line="360" w:lineRule="auto"/>
        <w:ind w:right="338"/>
        <w:rPr>
          <w:iCs/>
          <w:sz w:val="22"/>
        </w:rPr>
      </w:pPr>
    </w:p>
    <w:p w14:paraId="654BD3F4" w14:textId="77777777" w:rsidR="00A84F3C" w:rsidRPr="000F444D" w:rsidRDefault="00A84F3C" w:rsidP="00E12F6A">
      <w:pPr>
        <w:pStyle w:val="Kopfzeile"/>
        <w:tabs>
          <w:tab w:val="clear" w:pos="4536"/>
          <w:tab w:val="clear" w:pos="9072"/>
          <w:tab w:val="left" w:pos="8222"/>
        </w:tabs>
        <w:spacing w:line="360" w:lineRule="auto"/>
        <w:ind w:right="338"/>
        <w:rPr>
          <w:iCs/>
          <w:sz w:val="22"/>
        </w:rPr>
      </w:pPr>
    </w:p>
    <w:p w14:paraId="53C71147" w14:textId="5BD7C060" w:rsidR="00A86ADA" w:rsidRPr="000F444D" w:rsidRDefault="00E12F6A" w:rsidP="00B84953">
      <w:pPr>
        <w:tabs>
          <w:tab w:val="left" w:pos="7088"/>
        </w:tabs>
        <w:spacing w:line="360" w:lineRule="auto"/>
        <w:ind w:right="423"/>
        <w:jc w:val="right"/>
        <w:rPr>
          <w:iCs/>
          <w:sz w:val="14"/>
          <w:szCs w:val="18"/>
        </w:rPr>
      </w:pPr>
      <w:r>
        <w:rPr>
          <w:iCs/>
          <w:sz w:val="16"/>
        </w:rPr>
        <w:t>28</w:t>
      </w:r>
      <w:r w:rsidR="00A86ADA" w:rsidRPr="000F444D">
        <w:rPr>
          <w:iCs/>
          <w:sz w:val="16"/>
        </w:rPr>
        <w:t xml:space="preserve">. </w:t>
      </w:r>
      <w:r>
        <w:rPr>
          <w:iCs/>
          <w:sz w:val="16"/>
        </w:rPr>
        <w:t>Juli</w:t>
      </w:r>
      <w:r w:rsidR="00A86ADA" w:rsidRPr="000F444D">
        <w:rPr>
          <w:iCs/>
          <w:sz w:val="16"/>
        </w:rPr>
        <w:t xml:space="preserve"> 202</w:t>
      </w:r>
      <w:r w:rsidR="00B32FFF">
        <w:rPr>
          <w:iCs/>
          <w:sz w:val="16"/>
        </w:rPr>
        <w:t>5</w:t>
      </w:r>
    </w:p>
    <w:p w14:paraId="62A7F4C6" w14:textId="77777777" w:rsidR="00522FC7" w:rsidRPr="000F444D" w:rsidRDefault="00522FC7" w:rsidP="00E12F6A">
      <w:pPr>
        <w:spacing w:line="360" w:lineRule="auto"/>
        <w:ind w:right="338"/>
        <w:rPr>
          <w:iCs/>
        </w:rPr>
        <w:sectPr w:rsidR="00522FC7" w:rsidRPr="000F444D" w:rsidSect="003F748A">
          <w:headerReference w:type="default" r:id="rId12"/>
          <w:footerReference w:type="default" r:id="rId13"/>
          <w:headerReference w:type="first" r:id="rId14"/>
          <w:footerReference w:type="first" r:id="rId15"/>
          <w:pgSz w:w="11906" w:h="16838" w:code="9"/>
          <w:pgMar w:top="2552" w:right="567" w:bottom="2268" w:left="1418" w:header="567" w:footer="397" w:gutter="0"/>
          <w:pgNumType w:start="1"/>
          <w:cols w:space="708"/>
          <w:titlePg/>
          <w:docGrid w:linePitch="360"/>
        </w:sectPr>
      </w:pPr>
    </w:p>
    <w:p w14:paraId="15A26138" w14:textId="77777777" w:rsidR="00E12F6A" w:rsidRDefault="00E12F6A" w:rsidP="00E12F6A">
      <w:pPr>
        <w:spacing w:before="240" w:after="240"/>
      </w:pPr>
      <w:r w:rsidRPr="0E9FB054">
        <w:rPr>
          <w:rFonts w:eastAsia="Arial" w:cs="Arial"/>
          <w:b/>
          <w:bCs/>
        </w:rPr>
        <w:t>GEMÜ demonstriert Prüfkompetenz für Wasserstoffventile im Rahmen der H2-Roadshow</w:t>
      </w:r>
    </w:p>
    <w:p w14:paraId="1178654F" w14:textId="77777777" w:rsidR="00E12F6A" w:rsidRPr="0005242F" w:rsidRDefault="00E12F6A" w:rsidP="00E12F6A">
      <w:pPr>
        <w:spacing w:before="240" w:after="240"/>
        <w:rPr>
          <w:b/>
          <w:bCs/>
        </w:rPr>
      </w:pPr>
      <w:r w:rsidRPr="0005242F">
        <w:rPr>
          <w:rFonts w:eastAsia="Arial" w:cs="Arial"/>
          <w:b/>
          <w:bCs/>
        </w:rPr>
        <w:t>Die von der Wirtschaftsförderung Raum Heilbronn initiierte H2-Roadshow startete in diesem Jahr bei GEMÜ am Standort Niedernhall-Waldzimmern. Unter dem Motto „Zukunft Wasserstoff – Lösungen erleben, Impulse teilen“ bot der Ventilhersteller GEMÜ Fachbesuchern praxisnahe Einblicke in modernste Prüfmethoden und seine innovativen Ventillösungen für den Wasserstoffmarkt.</w:t>
      </w:r>
    </w:p>
    <w:p w14:paraId="52D33182" w14:textId="77777777" w:rsidR="00E12F6A" w:rsidRDefault="00E12F6A" w:rsidP="00E12F6A">
      <w:pPr>
        <w:spacing w:before="240" w:after="240"/>
        <w:rPr>
          <w:rFonts w:eastAsia="Arial" w:cs="Arial"/>
        </w:rPr>
      </w:pPr>
      <w:r w:rsidRPr="0E9FB054">
        <w:rPr>
          <w:rFonts w:eastAsia="Arial" w:cs="Arial"/>
        </w:rPr>
        <w:t>Ein Schwerpunkt der Veranstaltung lag auf dem firmeneigenen Wasserstoffprüfstand, der im Rahmen geführter Rundgänge vorgestellt wurde. In realitätsnahen Testumgebungen prüft GEMÜ dort künftig seine Ventillösungen mit Helium und 100 % Wasserstoff. Die Ergebnisse sind Grundlage für eine objektive Qualitätssicherung und dokumentierte Produktsicherheit – zwei zentrale Anforderungen der Wasserstoffindustrie.</w:t>
      </w:r>
    </w:p>
    <w:p w14:paraId="0B1F2FB5" w14:textId="77777777" w:rsidR="00E12F6A" w:rsidRDefault="00E12F6A" w:rsidP="00E12F6A">
      <w:pPr>
        <w:spacing w:before="240" w:after="240"/>
      </w:pPr>
      <w:r w:rsidRPr="0E9FB054">
        <w:rPr>
          <w:rFonts w:eastAsia="Arial" w:cs="Arial"/>
        </w:rPr>
        <w:t xml:space="preserve">„Der Prüfstand ermöglicht uns, </w:t>
      </w:r>
      <w:proofErr w:type="spellStart"/>
      <w:r w:rsidRPr="0E9FB054">
        <w:rPr>
          <w:rFonts w:eastAsia="Arial" w:cs="Arial"/>
        </w:rPr>
        <w:t>Leckagemessungen</w:t>
      </w:r>
      <w:proofErr w:type="spellEnd"/>
      <w:r w:rsidRPr="0E9FB054">
        <w:rPr>
          <w:rFonts w:eastAsia="Arial" w:cs="Arial"/>
        </w:rPr>
        <w:t xml:space="preserve"> unter praxisnahen Bedingungen </w:t>
      </w:r>
      <w:r>
        <w:rPr>
          <w:rFonts w:eastAsia="Arial" w:cs="Arial"/>
        </w:rPr>
        <w:t>quantitativ messbar</w:t>
      </w:r>
      <w:r w:rsidRPr="0E9FB054">
        <w:rPr>
          <w:rFonts w:eastAsia="Arial" w:cs="Arial"/>
        </w:rPr>
        <w:t xml:space="preserve">, automatisiert und wiederholgenau durchzuführen. Damit machen wir Prüfergebnisse nicht nur objektiv nachvollziehbar, sondern schaffen für unsere Kunden eine transparente Grundlage für Produktqualität und </w:t>
      </w:r>
      <w:r>
        <w:rPr>
          <w:rFonts w:eastAsia="Arial" w:cs="Arial"/>
        </w:rPr>
        <w:t>Prüfpro</w:t>
      </w:r>
      <w:r w:rsidRPr="0E9FB054">
        <w:rPr>
          <w:rFonts w:eastAsia="Arial" w:cs="Arial"/>
        </w:rPr>
        <w:t>zesse“, erklärt Jinesh Dedhiya, Leiter Markt Segment Management bei GEMÜ.</w:t>
      </w:r>
    </w:p>
    <w:p w14:paraId="4675E04F" w14:textId="77777777" w:rsidR="00E12F6A" w:rsidRDefault="00E12F6A" w:rsidP="00E12F6A">
      <w:pPr>
        <w:spacing w:before="240" w:after="240"/>
      </w:pPr>
      <w:r>
        <w:rPr>
          <w:rFonts w:eastAsia="Arial" w:cs="Arial"/>
          <w:b/>
          <w:bCs/>
        </w:rPr>
        <w:t xml:space="preserve">Die wichtigsten </w:t>
      </w:r>
      <w:r w:rsidRPr="0E9FB054">
        <w:rPr>
          <w:rFonts w:eastAsia="Arial" w:cs="Arial"/>
          <w:b/>
          <w:bCs/>
        </w:rPr>
        <w:t>Vorteile des Prüfstands im Überblick:</w:t>
      </w:r>
    </w:p>
    <w:p w14:paraId="332B2153" w14:textId="77777777" w:rsidR="00E12F6A" w:rsidRDefault="00E12F6A" w:rsidP="00E12F6A">
      <w:pPr>
        <w:pStyle w:val="Listenabsatz"/>
        <w:numPr>
          <w:ilvl w:val="0"/>
          <w:numId w:val="5"/>
        </w:numPr>
        <w:spacing w:before="240" w:after="240"/>
        <w:rPr>
          <w:rFonts w:eastAsia="Arial" w:cs="Arial"/>
          <w:szCs w:val="20"/>
        </w:rPr>
      </w:pPr>
      <w:r w:rsidRPr="0E9FB054">
        <w:rPr>
          <w:rFonts w:eastAsia="Arial" w:cs="Arial"/>
          <w:b/>
          <w:bCs/>
          <w:szCs w:val="20"/>
        </w:rPr>
        <w:t>Objektive Qualitätssicherung:</w:t>
      </w:r>
      <w:r w:rsidRPr="0E9FB054">
        <w:rPr>
          <w:rFonts w:eastAsia="Arial" w:cs="Arial"/>
          <w:szCs w:val="20"/>
        </w:rPr>
        <w:t xml:space="preserve"> </w:t>
      </w:r>
      <w:r>
        <w:rPr>
          <w:rFonts w:eastAsia="Arial" w:cs="Arial"/>
          <w:szCs w:val="20"/>
        </w:rPr>
        <w:t>Messbare</w:t>
      </w:r>
      <w:r w:rsidRPr="0E9FB054">
        <w:rPr>
          <w:rFonts w:eastAsia="Arial" w:cs="Arial"/>
          <w:szCs w:val="20"/>
        </w:rPr>
        <w:t xml:space="preserve"> Prüf</w:t>
      </w:r>
      <w:r>
        <w:rPr>
          <w:rFonts w:eastAsia="Arial" w:cs="Arial"/>
          <w:szCs w:val="20"/>
        </w:rPr>
        <w:t>ergebnisse</w:t>
      </w:r>
      <w:r w:rsidRPr="0E9FB054">
        <w:rPr>
          <w:rFonts w:eastAsia="Arial" w:cs="Arial"/>
          <w:szCs w:val="20"/>
        </w:rPr>
        <w:t xml:space="preserve"> ersetzen subjektive Einschätzungen.</w:t>
      </w:r>
    </w:p>
    <w:p w14:paraId="18AA32D7" w14:textId="77777777" w:rsidR="00E12F6A" w:rsidRDefault="00E12F6A" w:rsidP="00E12F6A">
      <w:pPr>
        <w:pStyle w:val="Listenabsatz"/>
        <w:numPr>
          <w:ilvl w:val="0"/>
          <w:numId w:val="5"/>
        </w:numPr>
        <w:spacing w:before="240" w:after="240"/>
        <w:rPr>
          <w:rFonts w:eastAsia="Arial" w:cs="Arial"/>
          <w:szCs w:val="20"/>
        </w:rPr>
      </w:pPr>
      <w:r w:rsidRPr="0E9FB054">
        <w:rPr>
          <w:rFonts w:eastAsia="Arial" w:cs="Arial"/>
          <w:b/>
          <w:bCs/>
          <w:szCs w:val="20"/>
        </w:rPr>
        <w:t>Reproduzierbare Messergebnisse:</w:t>
      </w:r>
      <w:r w:rsidRPr="0E9FB054">
        <w:rPr>
          <w:rFonts w:eastAsia="Arial" w:cs="Arial"/>
          <w:szCs w:val="20"/>
        </w:rPr>
        <w:t xml:space="preserve"> Hohe Prüfgenauigkeit sichert konstant zuverlässige Produktqualität.</w:t>
      </w:r>
    </w:p>
    <w:p w14:paraId="546D12BC" w14:textId="77777777" w:rsidR="00E12F6A" w:rsidRDefault="00E12F6A" w:rsidP="00E12F6A">
      <w:pPr>
        <w:pStyle w:val="Listenabsatz"/>
        <w:numPr>
          <w:ilvl w:val="0"/>
          <w:numId w:val="5"/>
        </w:numPr>
        <w:spacing w:before="240" w:after="240"/>
        <w:rPr>
          <w:rFonts w:eastAsia="Arial" w:cs="Arial"/>
          <w:szCs w:val="20"/>
        </w:rPr>
      </w:pPr>
      <w:r w:rsidRPr="0E9FB054">
        <w:rPr>
          <w:rFonts w:eastAsia="Arial" w:cs="Arial"/>
          <w:b/>
          <w:bCs/>
          <w:szCs w:val="20"/>
        </w:rPr>
        <w:t>Lückenlose Dokumentation:</w:t>
      </w:r>
      <w:r w:rsidRPr="0E9FB054">
        <w:rPr>
          <w:rFonts w:eastAsia="Arial" w:cs="Arial"/>
          <w:szCs w:val="20"/>
        </w:rPr>
        <w:t xml:space="preserve"> Digitale Prüfdaten erleichtern Zertifizierungen und erhöhen die Nachvollziehbarkeit.</w:t>
      </w:r>
    </w:p>
    <w:p w14:paraId="77748BB6" w14:textId="77777777" w:rsidR="00E12F6A" w:rsidRDefault="00E12F6A" w:rsidP="00E12F6A">
      <w:pPr>
        <w:pStyle w:val="Listenabsatz"/>
        <w:numPr>
          <w:ilvl w:val="0"/>
          <w:numId w:val="5"/>
        </w:numPr>
        <w:spacing w:before="240" w:after="240"/>
        <w:rPr>
          <w:rFonts w:eastAsia="Arial" w:cs="Arial"/>
          <w:szCs w:val="20"/>
        </w:rPr>
      </w:pPr>
      <w:r w:rsidRPr="0E9FB054">
        <w:rPr>
          <w:rFonts w:eastAsia="Arial" w:cs="Arial"/>
          <w:b/>
          <w:bCs/>
          <w:szCs w:val="20"/>
        </w:rPr>
        <w:t>Erhöhte Sicherheit:</w:t>
      </w:r>
      <w:r w:rsidRPr="0E9FB054">
        <w:rPr>
          <w:rFonts w:eastAsia="Arial" w:cs="Arial"/>
          <w:szCs w:val="20"/>
        </w:rPr>
        <w:t xml:space="preserve"> Geprüfte Dichtheit ist ein zentraler Faktor in sicherheitskritischen Wasserstoffanwendungen.</w:t>
      </w:r>
    </w:p>
    <w:p w14:paraId="4D20C804" w14:textId="1A706490" w:rsidR="00E12F6A" w:rsidRDefault="00E12F6A" w:rsidP="00E12F6A">
      <w:pPr>
        <w:spacing w:before="240" w:after="240"/>
      </w:pPr>
      <w:r w:rsidRPr="678EF46F">
        <w:rPr>
          <w:rFonts w:eastAsia="Arial" w:cs="Arial"/>
        </w:rPr>
        <w:t xml:space="preserve">Neben der Besichtigung des Prüfstands </w:t>
      </w:r>
      <w:r>
        <w:rPr>
          <w:rFonts w:eastAsia="Arial" w:cs="Arial"/>
        </w:rPr>
        <w:t>wurden bei dem</w:t>
      </w:r>
      <w:r w:rsidRPr="678EF46F">
        <w:rPr>
          <w:rFonts w:eastAsia="Arial" w:cs="Arial"/>
        </w:rPr>
        <w:t xml:space="preserve"> Event Fachvorträge zu aktuellen Entwicklungen in der Ventiltechnik</w:t>
      </w:r>
      <w:r>
        <w:rPr>
          <w:rFonts w:eastAsia="Arial" w:cs="Arial"/>
        </w:rPr>
        <w:t xml:space="preserve"> angeboten und</w:t>
      </w:r>
      <w:r w:rsidRPr="678EF46F">
        <w:rPr>
          <w:rFonts w:eastAsia="Arial" w:cs="Arial"/>
        </w:rPr>
        <w:t xml:space="preserve"> eine interaktive Vorführung, </w:t>
      </w:r>
      <w:r>
        <w:rPr>
          <w:rFonts w:eastAsia="Arial" w:cs="Arial"/>
        </w:rPr>
        <w:t xml:space="preserve">zeigte anschaulich </w:t>
      </w:r>
      <w:r w:rsidRPr="678EF46F">
        <w:rPr>
          <w:rFonts w:eastAsia="Arial" w:cs="Arial"/>
        </w:rPr>
        <w:t>die physikalischen Eigenschaften von Wasserstoff</w:t>
      </w:r>
      <w:r>
        <w:rPr>
          <w:rFonts w:eastAsia="Arial" w:cs="Arial"/>
        </w:rPr>
        <w:t>.</w:t>
      </w:r>
      <w:r w:rsidRPr="678EF46F">
        <w:rPr>
          <w:rFonts w:eastAsia="Arial" w:cs="Arial"/>
        </w:rPr>
        <w:t xml:space="preserve"> Das positive Feedback der Teilnehme</w:t>
      </w:r>
      <w:r>
        <w:rPr>
          <w:rFonts w:eastAsia="Arial" w:cs="Arial"/>
        </w:rPr>
        <w:t>nden</w:t>
      </w:r>
      <w:r w:rsidRPr="678EF46F">
        <w:rPr>
          <w:rFonts w:eastAsia="Arial" w:cs="Arial"/>
        </w:rPr>
        <w:t xml:space="preserve"> bestätigte das Interesse an praxisnahen Lösungen für den Wasserstoffsektor.</w:t>
      </w:r>
    </w:p>
    <w:p w14:paraId="7DA627E0" w14:textId="77777777" w:rsidR="00E12F6A" w:rsidRDefault="00E12F6A" w:rsidP="00E12F6A">
      <w:pPr>
        <w:spacing w:before="240" w:after="240"/>
      </w:pPr>
      <w:r w:rsidRPr="0E9FB054">
        <w:rPr>
          <w:rFonts w:eastAsia="Arial" w:cs="Arial"/>
        </w:rPr>
        <w:t xml:space="preserve">GEMÜ positioniert sich mit dem Prüfstand als verlässlicher Partner für den Anlagenbau im Wasserstoffbereich. Das Unternehmen sieht in der Weiterentwicklung seiner Prüftechnologien einen wichtigen Baustein, um zukünftige Anforderungen der Wasserstoffwirtschaft </w:t>
      </w:r>
      <w:r>
        <w:rPr>
          <w:rFonts w:eastAsia="Arial" w:cs="Arial"/>
        </w:rPr>
        <w:t>zuverlässig</w:t>
      </w:r>
      <w:r w:rsidRPr="0E9FB054">
        <w:rPr>
          <w:rFonts w:eastAsia="Arial" w:cs="Arial"/>
        </w:rPr>
        <w:t xml:space="preserve"> zu </w:t>
      </w:r>
      <w:r>
        <w:rPr>
          <w:rFonts w:eastAsia="Arial" w:cs="Arial"/>
        </w:rPr>
        <w:t>erfüllen</w:t>
      </w:r>
      <w:r w:rsidRPr="0E9FB054">
        <w:rPr>
          <w:rFonts w:eastAsia="Arial" w:cs="Arial"/>
        </w:rPr>
        <w:t>.</w:t>
      </w:r>
    </w:p>
    <w:p w14:paraId="214DDFBC" w14:textId="5AD3F29F" w:rsidR="00E12F6A" w:rsidRDefault="00E12F6A" w:rsidP="00E12F6A">
      <w:pPr>
        <w:spacing w:line="360" w:lineRule="auto"/>
        <w:ind w:right="196"/>
        <w:rPr>
          <w:rFonts w:cs="Arial"/>
          <w:b/>
          <w:iCs/>
          <w:szCs w:val="21"/>
        </w:rPr>
      </w:pPr>
      <w:r>
        <w:rPr>
          <w:rFonts w:cs="Arial"/>
          <w:b/>
          <w:iCs/>
          <w:noProof/>
          <w:szCs w:val="21"/>
        </w:rPr>
        <w:lastRenderedPageBreak/>
        <w:drawing>
          <wp:inline distT="0" distB="0" distL="0" distR="0" wp14:anchorId="45016F31" wp14:editId="64CE98DD">
            <wp:extent cx="3454618" cy="2305878"/>
            <wp:effectExtent l="0" t="0" r="0" b="0"/>
            <wp:docPr id="79716663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9538" cy="2309162"/>
                    </a:xfrm>
                    <a:prstGeom prst="rect">
                      <a:avLst/>
                    </a:prstGeom>
                    <a:noFill/>
                  </pic:spPr>
                </pic:pic>
              </a:graphicData>
            </a:graphic>
          </wp:inline>
        </w:drawing>
      </w:r>
    </w:p>
    <w:p w14:paraId="382E74BF" w14:textId="3D44E03C" w:rsidR="00E12F6A" w:rsidRPr="00E12F6A" w:rsidRDefault="00E12F6A" w:rsidP="00E12F6A">
      <w:pPr>
        <w:rPr>
          <w:sz w:val="16"/>
          <w:szCs w:val="16"/>
        </w:rPr>
      </w:pPr>
      <w:r w:rsidRPr="00E12F6A">
        <w:rPr>
          <w:sz w:val="16"/>
          <w:szCs w:val="16"/>
        </w:rPr>
        <w:t>Zuverlässige Qualität: Im eigenen Versuchszentrum werden GEMÜ</w:t>
      </w:r>
      <w:r w:rsidRPr="00E12F6A">
        <w:rPr>
          <w:sz w:val="16"/>
          <w:szCs w:val="16"/>
        </w:rPr>
        <w:t xml:space="preserve"> </w:t>
      </w:r>
      <w:r w:rsidRPr="00E12F6A">
        <w:rPr>
          <w:sz w:val="16"/>
          <w:szCs w:val="16"/>
        </w:rPr>
        <w:t xml:space="preserve">Ventile künftig über einen speziell konzipierten Wasserstoffprüfstand auf Dichtheit geprüft. </w:t>
      </w:r>
    </w:p>
    <w:p w14:paraId="2B1AA4BB" w14:textId="77777777" w:rsidR="00E12F6A" w:rsidRDefault="00E12F6A" w:rsidP="00E12F6A">
      <w:pPr>
        <w:spacing w:line="360" w:lineRule="auto"/>
        <w:ind w:right="196"/>
        <w:rPr>
          <w:rFonts w:cs="Arial"/>
          <w:b/>
          <w:iCs/>
          <w:szCs w:val="21"/>
        </w:rPr>
      </w:pPr>
    </w:p>
    <w:p w14:paraId="10D8C11A" w14:textId="77777777" w:rsidR="00E12F6A" w:rsidRDefault="00E12F6A" w:rsidP="00E12F6A">
      <w:pPr>
        <w:spacing w:line="360" w:lineRule="auto"/>
        <w:ind w:right="196"/>
        <w:rPr>
          <w:rFonts w:cs="Arial"/>
          <w:b/>
          <w:iCs/>
          <w:szCs w:val="21"/>
        </w:rPr>
      </w:pPr>
    </w:p>
    <w:p w14:paraId="2828DCC0" w14:textId="77777777" w:rsidR="00E12F6A" w:rsidRDefault="00E12F6A" w:rsidP="00E12F6A">
      <w:pPr>
        <w:spacing w:line="360" w:lineRule="auto"/>
        <w:ind w:right="196"/>
        <w:rPr>
          <w:rFonts w:cs="Arial"/>
          <w:b/>
          <w:iCs/>
          <w:szCs w:val="21"/>
        </w:rPr>
      </w:pPr>
    </w:p>
    <w:p w14:paraId="3178A6E3" w14:textId="6674C14F" w:rsidR="00CB55EE" w:rsidRPr="00951C0B" w:rsidRDefault="00FE7025" w:rsidP="00E12F6A">
      <w:pPr>
        <w:spacing w:line="360" w:lineRule="auto"/>
        <w:ind w:right="196"/>
        <w:rPr>
          <w:rFonts w:cs="Arial"/>
          <w:b/>
          <w:iCs/>
          <w:szCs w:val="21"/>
        </w:rPr>
      </w:pPr>
      <w:r>
        <w:rPr>
          <w:rFonts w:cs="Arial"/>
          <w:b/>
          <w:iCs/>
          <w:szCs w:val="21"/>
        </w:rPr>
        <w:t>Ü</w:t>
      </w:r>
      <w:r w:rsidR="00AB005C" w:rsidRPr="00951C0B">
        <w:rPr>
          <w:rFonts w:cs="Arial"/>
          <w:b/>
          <w:iCs/>
          <w:szCs w:val="21"/>
        </w:rPr>
        <w:t>ber uns</w:t>
      </w:r>
    </w:p>
    <w:p w14:paraId="7CA7306C" w14:textId="77777777" w:rsidR="00CB55EE" w:rsidRPr="000F444D" w:rsidRDefault="00CB55EE" w:rsidP="00E12F6A">
      <w:pPr>
        <w:spacing w:line="360" w:lineRule="auto"/>
        <w:ind w:right="196"/>
        <w:rPr>
          <w:rFonts w:cs="Arial"/>
          <w:b/>
          <w:iCs/>
          <w:sz w:val="18"/>
        </w:rPr>
      </w:pPr>
    </w:p>
    <w:p w14:paraId="34F996E5" w14:textId="34F9EEC9" w:rsidR="00CB55EE" w:rsidRPr="000F444D" w:rsidRDefault="00CB55EE" w:rsidP="00E12F6A">
      <w:pPr>
        <w:autoSpaceDE w:val="0"/>
        <w:autoSpaceDN w:val="0"/>
        <w:adjustRightInd w:val="0"/>
        <w:spacing w:line="360" w:lineRule="auto"/>
        <w:ind w:right="196"/>
        <w:rPr>
          <w:rFonts w:cs="Arial"/>
          <w:iCs/>
        </w:rPr>
      </w:pPr>
      <w:bookmarkStart w:id="0" w:name="_Hlk513462039"/>
      <w:r w:rsidRPr="000F444D">
        <w:rPr>
          <w:rFonts w:cs="Arial"/>
          <w:iCs/>
        </w:rPr>
        <w:t xml:space="preserve">Die </w:t>
      </w:r>
      <w:proofErr w:type="gramStart"/>
      <w:r w:rsidRPr="000F444D">
        <w:rPr>
          <w:rFonts w:cs="Arial"/>
          <w:iCs/>
        </w:rPr>
        <w:t>GEMÜ Gruppe</w:t>
      </w:r>
      <w:proofErr w:type="gramEnd"/>
      <w:r w:rsidRPr="000F444D">
        <w:rPr>
          <w:rFonts w:cs="Arial"/>
          <w:iCs/>
        </w:rPr>
        <w:t xml:space="preserve"> entwickelt und fertigt Ventil-, Mess- und Regelsysteme für Flüssigkeiten, Dämpfe und Gase. Bei Lösungen für sterile Prozesse ist das Unternehmen Weltmarktführer. Das global ausgerichtete, unabhängige Familienunternehmen wurde 1964 gegründet und wird seit 2011 in zweiter Generation von Gert Müller als geschäftsführendem Gesellschafter gemeinsam mit seinem Cousin Stephan Müller geführt. </w:t>
      </w:r>
      <w:bookmarkStart w:id="1" w:name="_Hlk515950316"/>
      <w:r w:rsidRPr="000F444D">
        <w:rPr>
          <w:rFonts w:cs="Arial"/>
          <w:iCs/>
        </w:rPr>
        <w:t xml:space="preserve">Die Unternehmensgruppe erzielte im Jahr </w:t>
      </w:r>
      <w:r w:rsidR="005677FE">
        <w:rPr>
          <w:rFonts w:cs="Arial"/>
          <w:iCs/>
        </w:rPr>
        <w:t>202</w:t>
      </w:r>
      <w:r w:rsidR="002E7067">
        <w:rPr>
          <w:rFonts w:cs="Arial"/>
          <w:iCs/>
        </w:rPr>
        <w:t>4</w:t>
      </w:r>
      <w:r w:rsidRPr="000F444D">
        <w:rPr>
          <w:rFonts w:cs="Arial"/>
          <w:iCs/>
        </w:rPr>
        <w:t xml:space="preserve"> einen Umsatz von über </w:t>
      </w:r>
      <w:r w:rsidR="005677FE">
        <w:rPr>
          <w:rFonts w:cs="Arial"/>
          <w:iCs/>
        </w:rPr>
        <w:t>5</w:t>
      </w:r>
      <w:r w:rsidR="002E7067">
        <w:rPr>
          <w:rFonts w:cs="Arial"/>
          <w:iCs/>
        </w:rPr>
        <w:t>25</w:t>
      </w:r>
      <w:r w:rsidRPr="000F444D">
        <w:rPr>
          <w:rFonts w:cs="Arial"/>
          <w:iCs/>
        </w:rPr>
        <w:t xml:space="preserve"> Millionen Euro und beschäftigt heute weltweit über </w:t>
      </w:r>
      <w:r w:rsidR="00CE446D">
        <w:rPr>
          <w:rFonts w:cs="Arial"/>
          <w:iCs/>
        </w:rPr>
        <w:t>2.</w:t>
      </w:r>
      <w:r w:rsidR="00F62DB5">
        <w:rPr>
          <w:rFonts w:cs="Arial"/>
          <w:iCs/>
        </w:rPr>
        <w:t>5</w:t>
      </w:r>
      <w:r w:rsidR="00CE446D">
        <w:rPr>
          <w:rFonts w:cs="Arial"/>
          <w:iCs/>
        </w:rPr>
        <w:t>00</w:t>
      </w:r>
      <w:r w:rsidRPr="000F444D">
        <w:rPr>
          <w:rFonts w:cs="Arial"/>
          <w:iCs/>
        </w:rPr>
        <w:t xml:space="preserve"> Mitarbeiterinnen und Mitarbeiter, davon mehr als 1.</w:t>
      </w:r>
      <w:r w:rsidR="00F62DB5">
        <w:rPr>
          <w:rFonts w:cs="Arial"/>
          <w:iCs/>
        </w:rPr>
        <w:t>4</w:t>
      </w:r>
      <w:r w:rsidRPr="000F444D">
        <w:rPr>
          <w:rFonts w:cs="Arial"/>
          <w:iCs/>
        </w:rPr>
        <w:t xml:space="preserve">00 in Deutschland. </w:t>
      </w:r>
      <w:r w:rsidR="00D25DE2">
        <w:rPr>
          <w:rFonts w:cs="Arial"/>
        </w:rPr>
        <w:t xml:space="preserve">Die Produktion erfolgt an acht Standorten: Neben den beiden Produktionsstandorten in Deutschland fertigt GEMÜ seine Produkte in Brasilien, China, Frankreich, Indien, der Schweiz sowie den USA. </w:t>
      </w:r>
      <w:r w:rsidRPr="000F444D">
        <w:rPr>
          <w:rFonts w:cs="Arial"/>
          <w:iCs/>
        </w:rPr>
        <w:t>Der weltweite Vertrieb erfolgt über 2</w:t>
      </w:r>
      <w:r w:rsidR="00D25DE2">
        <w:rPr>
          <w:rFonts w:cs="Arial"/>
          <w:iCs/>
        </w:rPr>
        <w:t>5</w:t>
      </w:r>
      <w:r w:rsidRPr="000F444D">
        <w:rPr>
          <w:rFonts w:cs="Arial"/>
          <w:iCs/>
        </w:rPr>
        <w:t xml:space="preserve"> Tochtergesellschaften und wird von Deutschland aus koordiniert. Über ein dichtes Netz von Handelspartnern ist GEMÜ in mehr als 50 Ländern auf allen Kontinenten aktiv.  </w:t>
      </w:r>
      <w:bookmarkEnd w:id="1"/>
    </w:p>
    <w:p w14:paraId="788270B0" w14:textId="42539B8D" w:rsidR="00B64C4B" w:rsidRPr="00FB0D98" w:rsidRDefault="00CB55EE" w:rsidP="00E12F6A">
      <w:pPr>
        <w:autoSpaceDE w:val="0"/>
        <w:autoSpaceDN w:val="0"/>
        <w:adjustRightInd w:val="0"/>
        <w:spacing w:line="360" w:lineRule="auto"/>
        <w:ind w:right="196"/>
        <w:rPr>
          <w:rFonts w:cs="Arial"/>
          <w:iCs/>
        </w:rPr>
      </w:pPr>
      <w:r w:rsidRPr="000F444D">
        <w:rPr>
          <w:rFonts w:cs="Arial"/>
          <w:iCs/>
        </w:rPr>
        <w:t xml:space="preserve">Weitere Informationen finden Sie unter </w:t>
      </w:r>
      <w:hyperlink r:id="rId17" w:history="1">
        <w:r w:rsidR="005B6EFD" w:rsidRPr="004B4F9C">
          <w:rPr>
            <w:rStyle w:val="Hyperlink"/>
            <w:rFonts w:eastAsia="Arial" w:cs="Arial"/>
          </w:rPr>
          <w:t>www.gemu-group.com</w:t>
        </w:r>
      </w:hyperlink>
      <w:r w:rsidRPr="00EA6894">
        <w:rPr>
          <w:rFonts w:cs="Arial"/>
          <w:iCs/>
        </w:rPr>
        <w:t>.</w:t>
      </w:r>
      <w:bookmarkEnd w:id="0"/>
    </w:p>
    <w:sectPr w:rsidR="00B64C4B" w:rsidRPr="00FB0D98" w:rsidSect="003F748A">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C3C51" w14:textId="77777777" w:rsidR="006A53F0" w:rsidRDefault="006A53F0">
      <w:r>
        <w:separator/>
      </w:r>
    </w:p>
  </w:endnote>
  <w:endnote w:type="continuationSeparator" w:id="0">
    <w:p w14:paraId="5004D482" w14:textId="77777777" w:rsidR="006A53F0" w:rsidRDefault="006A5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8DB84" w14:textId="77777777" w:rsidR="00B64C4B" w:rsidRDefault="00B64C4B" w:rsidP="00B64C4B">
    <w:pPr>
      <w:pStyle w:val="Fuzeile"/>
      <w:spacing w:line="240" w:lineRule="auto"/>
    </w:pPr>
    <w:r w:rsidRPr="000D5E6C">
      <w:rPr>
        <w:b w:val="0"/>
        <w:bCs/>
      </w:rPr>
      <w:t>GEMÜ Gebr. Müller Apparatebau GmbH &amp; Co. KG • Fritz-Müller-Str. 6</w:t>
    </w:r>
    <w:r>
      <w:rPr>
        <w:b w:val="0"/>
        <w:bCs/>
      </w:rPr>
      <w:t xml:space="preserve"> </w:t>
    </w:r>
    <w:r w:rsidRPr="00166C5A">
      <w:rPr>
        <w:b w:val="0"/>
        <w:bCs/>
      </w:rPr>
      <w:t>–</w:t>
    </w:r>
    <w:r>
      <w:rPr>
        <w:b w:val="0"/>
        <w:bCs/>
      </w:rPr>
      <w:t xml:space="preserve"> </w:t>
    </w:r>
    <w:r w:rsidRPr="000D5E6C">
      <w:rPr>
        <w:b w:val="0"/>
        <w:bCs/>
      </w:rPr>
      <w:t>8 • 74653 Ingelfingen • Deutschland</w:t>
    </w:r>
    <w:r>
      <w:tab/>
      <w:t xml:space="preserve">Seite </w:t>
    </w:r>
    <w:r>
      <w:fldChar w:fldCharType="begin"/>
    </w:r>
    <w:r>
      <w:instrText>PAGE  \* Arabic  \* MERGEFORMAT</w:instrText>
    </w:r>
    <w:r>
      <w:fldChar w:fldCharType="separate"/>
    </w:r>
    <w:r>
      <w:t>1</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73EA295F" w14:textId="77777777" w:rsidR="00B64C4B" w:rsidRPr="00166C5A" w:rsidRDefault="00B64C4B" w:rsidP="00B64C4B">
    <w:pPr>
      <w:pStyle w:val="Webseite"/>
      <w:rPr>
        <w:b w:val="0"/>
        <w:bCs/>
        <w:color w:val="auto"/>
        <w:lang w:val="sv-SE"/>
      </w:rPr>
    </w:pPr>
    <w:r w:rsidRPr="00166C5A">
      <w:rPr>
        <w:b w:val="0"/>
        <w:bCs/>
        <w:color w:val="auto"/>
        <w:lang w:val="sv-SE"/>
      </w:rPr>
      <w:t>Telefon: +49 7940 123-0 • Fax: +49 7940 123-192</w:t>
    </w:r>
  </w:p>
  <w:p w14:paraId="79421A38" w14:textId="77777777" w:rsidR="00B64C4B" w:rsidRPr="00166C5A" w:rsidRDefault="00B64C4B" w:rsidP="00B64C4B">
    <w:pPr>
      <w:pStyle w:val="Webseite"/>
      <w:rPr>
        <w:b w:val="0"/>
        <w:bCs/>
        <w:color w:val="auto"/>
        <w:lang w:val="sv-SE"/>
      </w:rPr>
    </w:pPr>
    <w:r w:rsidRPr="00166C5A">
      <w:rPr>
        <w:b w:val="0"/>
        <w:bCs/>
        <w:color w:val="auto"/>
        <w:lang w:val="sv-SE"/>
      </w:rPr>
      <w:t>www.gemu-group.com</w:t>
    </w:r>
  </w:p>
  <w:p w14:paraId="77F4C828" w14:textId="77777777" w:rsidR="00B64C4B" w:rsidRPr="00166C5A" w:rsidRDefault="00B64C4B" w:rsidP="00B64C4B">
    <w:pPr>
      <w:pStyle w:val="Webseite"/>
      <w:rPr>
        <w:color w:val="A6A6A6" w:themeColor="background1" w:themeShade="A6"/>
        <w:sz w:val="12"/>
        <w:szCs w:val="12"/>
        <w:lang w:val="sv-SE"/>
      </w:rPr>
    </w:pPr>
  </w:p>
  <w:p w14:paraId="04AFA371" w14:textId="77777777" w:rsidR="00B64C4B" w:rsidRPr="000D5E6C" w:rsidRDefault="00B64C4B" w:rsidP="00B64C4B">
    <w:pPr>
      <w:pStyle w:val="Webseite"/>
      <w:rPr>
        <w:color w:val="A6A6A6" w:themeColor="background1" w:themeShade="A6"/>
        <w:sz w:val="10"/>
        <w:szCs w:val="10"/>
      </w:rPr>
    </w:pPr>
    <w:r w:rsidRPr="000D5E6C">
      <w:rPr>
        <w:color w:val="A6A6A6" w:themeColor="background1" w:themeShade="A6"/>
        <w:sz w:val="10"/>
        <w:szCs w:val="10"/>
      </w:rPr>
      <w:t>Kommanditgesellschaft: Sitz 74653 Ingelfingen, Registergericht Stuttgart HRA 590394; Komplementärin: Gebr. Müller GmbH, Sitz 74653 Ingelfingen, Registergericht Stuttgart HRB 590215</w:t>
    </w:r>
  </w:p>
  <w:p w14:paraId="611DD1BB" w14:textId="77777777" w:rsidR="00B64C4B" w:rsidRPr="000D5E6C" w:rsidRDefault="00B64C4B" w:rsidP="00B64C4B">
    <w:pPr>
      <w:pStyle w:val="Webseite"/>
      <w:rPr>
        <w:color w:val="A6A6A6" w:themeColor="background1" w:themeShade="A6"/>
        <w:sz w:val="10"/>
        <w:szCs w:val="10"/>
      </w:rPr>
    </w:pPr>
    <w:r w:rsidRPr="000D5E6C">
      <w:rPr>
        <w:color w:val="A6A6A6" w:themeColor="background1" w:themeShade="A6"/>
        <w:sz w:val="10"/>
        <w:szCs w:val="10"/>
      </w:rPr>
      <w:t>Geschäftsführer: Gert Müller, Stephan Müller, Matthias Fick</w:t>
    </w:r>
  </w:p>
  <w:p w14:paraId="5003EF2A" w14:textId="77777777" w:rsidR="00B64C4B" w:rsidRPr="000D5E6C" w:rsidRDefault="00B64C4B" w:rsidP="00B64C4B">
    <w:pPr>
      <w:pStyle w:val="Webseite"/>
      <w:rPr>
        <w:color w:val="A6A6A6" w:themeColor="background1" w:themeShade="A6"/>
        <w:sz w:val="10"/>
        <w:szCs w:val="10"/>
      </w:rPr>
    </w:pPr>
    <w:proofErr w:type="spellStart"/>
    <w:r w:rsidRPr="000D5E6C">
      <w:rPr>
        <w:color w:val="A6A6A6" w:themeColor="background1" w:themeShade="A6"/>
        <w:sz w:val="10"/>
        <w:szCs w:val="10"/>
      </w:rPr>
      <w:t>Ust</w:t>
    </w:r>
    <w:proofErr w:type="spellEnd"/>
    <w:r w:rsidRPr="000D5E6C">
      <w:rPr>
        <w:color w:val="A6A6A6" w:themeColor="background1" w:themeShade="A6"/>
        <w:sz w:val="10"/>
        <w:szCs w:val="10"/>
      </w:rPr>
      <w:t>.-ID-Nr.: DE 146281082 • Steuer-Nr.: 76050/04341</w:t>
    </w:r>
  </w:p>
  <w:p w14:paraId="227C822E" w14:textId="77777777" w:rsidR="00B64C4B" w:rsidRPr="00B64C4B" w:rsidRDefault="00B64C4B" w:rsidP="00B64C4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5EF6C" w14:textId="06DB0436" w:rsidR="006A53F0" w:rsidRDefault="006A53F0" w:rsidP="003B6A50">
    <w:pPr>
      <w:pStyle w:val="Fuzeile"/>
      <w:spacing w:line="240" w:lineRule="auto"/>
    </w:pPr>
    <w:r w:rsidRPr="000D5E6C">
      <w:rPr>
        <w:b w:val="0"/>
        <w:bCs/>
      </w:rPr>
      <w:t>GEMÜ Gebr. Müller Apparatebau GmbH &amp; Co. KG • Fritz-Müller-Str. 6</w:t>
    </w:r>
    <w:r w:rsidR="000D5E6C">
      <w:rPr>
        <w:b w:val="0"/>
        <w:bCs/>
      </w:rPr>
      <w:t xml:space="preserve"> </w:t>
    </w:r>
    <w:r w:rsidR="00166C5A" w:rsidRPr="00166C5A">
      <w:rPr>
        <w:b w:val="0"/>
        <w:bCs/>
      </w:rPr>
      <w:t>–</w:t>
    </w:r>
    <w:r w:rsidR="000D5E6C">
      <w:rPr>
        <w:b w:val="0"/>
        <w:bCs/>
      </w:rPr>
      <w:t xml:space="preserve"> </w:t>
    </w:r>
    <w:r w:rsidRPr="000D5E6C">
      <w:rPr>
        <w:b w:val="0"/>
        <w:bCs/>
      </w:rPr>
      <w:t>8 • 74653 Ingelfingen</w:t>
    </w:r>
    <w:r w:rsidR="009A6B7A" w:rsidRPr="000D5E6C">
      <w:rPr>
        <w:b w:val="0"/>
        <w:bCs/>
      </w:rPr>
      <w:t xml:space="preserve"> • Deutschland</w:t>
    </w:r>
    <w:r>
      <w:tab/>
      <w:t xml:space="preserve">Seite </w:t>
    </w:r>
    <w:r>
      <w:fldChar w:fldCharType="begin"/>
    </w:r>
    <w:r>
      <w:instrText>PAGE  \* Arabic  \* MERGEFORMAT</w:instrText>
    </w:r>
    <w:r>
      <w:fldChar w:fldCharType="separate"/>
    </w:r>
    <w:r>
      <w:rPr>
        <w:noProof/>
      </w:rPr>
      <w:t>1</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156ED230" w14:textId="7A63E6C2" w:rsidR="006A53F0" w:rsidRPr="00166C5A" w:rsidRDefault="006A53F0" w:rsidP="003B6A50">
    <w:pPr>
      <w:pStyle w:val="Webseite"/>
      <w:rPr>
        <w:b w:val="0"/>
        <w:bCs/>
        <w:color w:val="auto"/>
        <w:lang w:val="sv-SE"/>
      </w:rPr>
    </w:pPr>
    <w:r w:rsidRPr="00166C5A">
      <w:rPr>
        <w:b w:val="0"/>
        <w:bCs/>
        <w:color w:val="auto"/>
        <w:lang w:val="sv-SE"/>
      </w:rPr>
      <w:t>Tel</w:t>
    </w:r>
    <w:r w:rsidR="009A6B7A" w:rsidRPr="00166C5A">
      <w:rPr>
        <w:b w:val="0"/>
        <w:bCs/>
        <w:color w:val="auto"/>
        <w:lang w:val="sv-SE"/>
      </w:rPr>
      <w:t>efon</w:t>
    </w:r>
    <w:r w:rsidRPr="00166C5A">
      <w:rPr>
        <w:b w:val="0"/>
        <w:bCs/>
        <w:color w:val="auto"/>
        <w:lang w:val="sv-SE"/>
      </w:rPr>
      <w:t>: +49 7940 123-0 • Fax: +49 7940 123-192</w:t>
    </w:r>
  </w:p>
  <w:p w14:paraId="659896A3" w14:textId="42742FB0" w:rsidR="000D5E6C" w:rsidRPr="00166C5A" w:rsidRDefault="000D5E6C" w:rsidP="003B6A50">
    <w:pPr>
      <w:pStyle w:val="Webseite"/>
      <w:rPr>
        <w:b w:val="0"/>
        <w:bCs/>
        <w:color w:val="auto"/>
        <w:lang w:val="sv-SE"/>
      </w:rPr>
    </w:pPr>
    <w:r w:rsidRPr="00166C5A">
      <w:rPr>
        <w:b w:val="0"/>
        <w:bCs/>
        <w:color w:val="auto"/>
        <w:lang w:val="sv-SE"/>
      </w:rPr>
      <w:t>www.gemu-group.com</w:t>
    </w:r>
  </w:p>
  <w:p w14:paraId="3737C53A" w14:textId="77777777" w:rsidR="006A53F0" w:rsidRPr="00166C5A" w:rsidRDefault="006A53F0" w:rsidP="003B6A50">
    <w:pPr>
      <w:pStyle w:val="Webseite"/>
      <w:rPr>
        <w:color w:val="A6A6A6" w:themeColor="background1" w:themeShade="A6"/>
        <w:sz w:val="12"/>
        <w:szCs w:val="12"/>
        <w:lang w:val="sv-SE"/>
      </w:rPr>
    </w:pPr>
  </w:p>
  <w:p w14:paraId="71960534" w14:textId="77777777" w:rsidR="006A53F0" w:rsidRPr="000D5E6C" w:rsidRDefault="006A53F0" w:rsidP="003B6A50">
    <w:pPr>
      <w:pStyle w:val="Webseite"/>
      <w:rPr>
        <w:color w:val="A6A6A6" w:themeColor="background1" w:themeShade="A6"/>
        <w:sz w:val="10"/>
        <w:szCs w:val="10"/>
      </w:rPr>
    </w:pPr>
    <w:r w:rsidRPr="000D5E6C">
      <w:rPr>
        <w:color w:val="A6A6A6" w:themeColor="background1" w:themeShade="A6"/>
        <w:sz w:val="10"/>
        <w:szCs w:val="10"/>
      </w:rPr>
      <w:t>Kommanditgesellschaft: Sitz 74653 Ingelfingen, Registergericht Stuttgart HRA 590394; Komplementärin: Gebr. Müller GmbH, Sitz 74653 Ingelfingen, Registergericht Stuttgart HRB 590215</w:t>
    </w:r>
  </w:p>
  <w:p w14:paraId="23529281" w14:textId="5F6F31AC" w:rsidR="006A53F0" w:rsidRPr="000D5E6C" w:rsidRDefault="006A53F0" w:rsidP="003B6A50">
    <w:pPr>
      <w:pStyle w:val="Webseite"/>
      <w:rPr>
        <w:color w:val="A6A6A6" w:themeColor="background1" w:themeShade="A6"/>
        <w:sz w:val="10"/>
        <w:szCs w:val="10"/>
      </w:rPr>
    </w:pPr>
    <w:r w:rsidRPr="000D5E6C">
      <w:rPr>
        <w:color w:val="A6A6A6" w:themeColor="background1" w:themeShade="A6"/>
        <w:sz w:val="10"/>
        <w:szCs w:val="10"/>
      </w:rPr>
      <w:t>Geschäftsführer: Gert Müller, Stephan Müller</w:t>
    </w:r>
    <w:r w:rsidR="00C02659" w:rsidRPr="000D5E6C">
      <w:rPr>
        <w:color w:val="A6A6A6" w:themeColor="background1" w:themeShade="A6"/>
        <w:sz w:val="10"/>
        <w:szCs w:val="10"/>
      </w:rPr>
      <w:t>, Matthias Fick</w:t>
    </w:r>
  </w:p>
  <w:p w14:paraId="31CB2705" w14:textId="77777777" w:rsidR="006A53F0" w:rsidRPr="000D5E6C" w:rsidRDefault="006A53F0" w:rsidP="003B6A50">
    <w:pPr>
      <w:pStyle w:val="Webseite"/>
      <w:rPr>
        <w:color w:val="A6A6A6" w:themeColor="background1" w:themeShade="A6"/>
        <w:sz w:val="10"/>
        <w:szCs w:val="10"/>
      </w:rPr>
    </w:pPr>
    <w:proofErr w:type="spellStart"/>
    <w:r w:rsidRPr="000D5E6C">
      <w:rPr>
        <w:color w:val="A6A6A6" w:themeColor="background1" w:themeShade="A6"/>
        <w:sz w:val="10"/>
        <w:szCs w:val="10"/>
      </w:rPr>
      <w:t>Ust</w:t>
    </w:r>
    <w:proofErr w:type="spellEnd"/>
    <w:r w:rsidRPr="000D5E6C">
      <w:rPr>
        <w:color w:val="A6A6A6" w:themeColor="background1" w:themeShade="A6"/>
        <w:sz w:val="10"/>
        <w:szCs w:val="10"/>
      </w:rPr>
      <w:t>.-ID-Nr.: DE 146281082 • Steuer-Nr.: 76050/04341</w:t>
    </w:r>
  </w:p>
  <w:p w14:paraId="59A4C195" w14:textId="77777777" w:rsidR="006A53F0" w:rsidRPr="009A6B7A" w:rsidRDefault="006A53F0">
    <w:pPr>
      <w:pStyle w:val="Fuzeile"/>
    </w:pPr>
  </w:p>
  <w:p w14:paraId="7A14B46D" w14:textId="77777777" w:rsidR="00B64C4B" w:rsidRDefault="00B64C4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BA693C" w14:textId="77777777" w:rsidR="006A53F0" w:rsidRDefault="006A53F0">
      <w:r>
        <w:separator/>
      </w:r>
    </w:p>
  </w:footnote>
  <w:footnote w:type="continuationSeparator" w:id="0">
    <w:p w14:paraId="1B66E4D0" w14:textId="77777777" w:rsidR="006A53F0" w:rsidRDefault="006A53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AF329" w14:textId="77777777" w:rsidR="006A53F0" w:rsidRDefault="006A53F0" w:rsidP="008F1259">
    <w:pPr>
      <w:pStyle w:val="Kopfzeile"/>
      <w:tabs>
        <w:tab w:val="clear" w:pos="9072"/>
      </w:tabs>
      <w:ind w:right="-186"/>
      <w:jc w:val="right"/>
    </w:pPr>
  </w:p>
  <w:p w14:paraId="68CF5F6F" w14:textId="6C384CA7" w:rsidR="006A53F0" w:rsidRPr="00BC617B" w:rsidRDefault="00B64C4B" w:rsidP="00DE09C3">
    <w:pPr>
      <w:pStyle w:val="Kopfzeile"/>
      <w:tabs>
        <w:tab w:val="clear" w:pos="9072"/>
        <w:tab w:val="left" w:pos="9498"/>
      </w:tabs>
      <w:ind w:right="-3288"/>
      <w:rPr>
        <w:b/>
      </w:rPr>
    </w:pPr>
    <w:r>
      <w:rPr>
        <w:noProof/>
      </w:rPr>
      <w:drawing>
        <wp:anchor distT="0" distB="0" distL="114300" distR="114300" simplePos="0" relativeHeight="251668992" behindDoc="0" locked="0" layoutInCell="1" allowOverlap="1" wp14:anchorId="46E18546" wp14:editId="54C2A9C4">
          <wp:simplePos x="0" y="0"/>
          <wp:positionH relativeFrom="margin">
            <wp:posOffset>0</wp:posOffset>
          </wp:positionH>
          <wp:positionV relativeFrom="margin">
            <wp:posOffset>-998220</wp:posOffset>
          </wp:positionV>
          <wp:extent cx="1673860" cy="232410"/>
          <wp:effectExtent l="0" t="0" r="2540" b="0"/>
          <wp:wrapSquare wrapText="bothSides"/>
          <wp:docPr id="2" name="Grafik 2" descr="Ein Bild, das Logo, rot, Symbo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Logo, rot, Symbol, Schrif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673860" cy="232410"/>
                  </a:xfrm>
                  <a:prstGeom prst="rect">
                    <a:avLst/>
                  </a:prstGeom>
                </pic:spPr>
              </pic:pic>
            </a:graphicData>
          </a:graphic>
          <wp14:sizeRelH relativeFrom="margin">
            <wp14:pctWidth>0</wp14:pctWidth>
          </wp14:sizeRelH>
          <wp14:sizeRelV relativeFrom="margin">
            <wp14:pctHeight>0</wp14:pctHeight>
          </wp14:sizeRelV>
        </wp:anchor>
      </w:drawing>
    </w:r>
    <w:r w:rsidR="006A53F0" w:rsidRPr="00BC617B">
      <w:rPr>
        <w:b/>
      </w:rPr>
      <w:tab/>
    </w:r>
    <w:r w:rsidR="006A53F0" w:rsidRPr="00BC617B">
      <w:rPr>
        <w:b/>
      </w:rPr>
      <w:tab/>
    </w:r>
    <w:r w:rsidR="006A53F0" w:rsidRPr="00BC617B">
      <w:rPr>
        <w:b/>
      </w:rPr>
      <w:tab/>
    </w:r>
    <w:r w:rsidR="006A53F0" w:rsidRPr="00BC617B">
      <w:rPr>
        <w: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A59CB" w14:textId="3071C978" w:rsidR="006A53F0" w:rsidRDefault="00C2504F" w:rsidP="005D2A31">
    <w:pPr>
      <w:pStyle w:val="Kopfzeile"/>
      <w:tabs>
        <w:tab w:val="clear" w:pos="9072"/>
        <w:tab w:val="right" w:pos="7088"/>
      </w:tabs>
      <w:ind w:left="142"/>
    </w:pPr>
    <w:r>
      <w:rPr>
        <w:noProof/>
      </w:rPr>
      <w:drawing>
        <wp:anchor distT="0" distB="0" distL="114300" distR="114300" simplePos="0" relativeHeight="251666944" behindDoc="0" locked="0" layoutInCell="1" allowOverlap="1" wp14:anchorId="5FA23421" wp14:editId="37F267D0">
          <wp:simplePos x="0" y="0"/>
          <wp:positionH relativeFrom="margin">
            <wp:posOffset>-7620</wp:posOffset>
          </wp:positionH>
          <wp:positionV relativeFrom="margin">
            <wp:posOffset>-1112520</wp:posOffset>
          </wp:positionV>
          <wp:extent cx="1673860" cy="232410"/>
          <wp:effectExtent l="0" t="0" r="2540" b="0"/>
          <wp:wrapSquare wrapText="bothSides"/>
          <wp:docPr id="8" name="Grafik 8" descr="Ein Bild, das Logo, rot, Symbo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Logo, rot, Symbol, Schrif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673860" cy="2324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3A17557" wp14:editId="66779D00">
              <wp:simplePos x="0" y="0"/>
              <wp:positionH relativeFrom="column">
                <wp:posOffset>4253865</wp:posOffset>
              </wp:positionH>
              <wp:positionV relativeFrom="paragraph">
                <wp:posOffset>520700</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F1A0" w14:textId="77777777" w:rsidR="006A53F0" w:rsidRPr="0023585A" w:rsidRDefault="006A53F0" w:rsidP="003B6A50">
                          <w:pPr>
                            <w:pStyle w:val="Kopfzeile"/>
                            <w:rPr>
                              <w:lang w:val="en-US"/>
                            </w:rPr>
                          </w:pPr>
                          <w:r w:rsidRPr="0023585A">
                            <w:rPr>
                              <w:lang w:val="en-US"/>
                            </w:rPr>
                            <w:t>Corporate Communication</w:t>
                          </w:r>
                        </w:p>
                        <w:p w14:paraId="2FFE5667" w14:textId="73A11854" w:rsidR="006A53F0" w:rsidRPr="0023585A" w:rsidRDefault="006A53F0" w:rsidP="003B6A50">
                          <w:pPr>
                            <w:pStyle w:val="Kopfzeile"/>
                            <w:rPr>
                              <w:lang w:val="en-US"/>
                            </w:rPr>
                          </w:pPr>
                          <w:r>
                            <w:rPr>
                              <w:lang w:val="en-US"/>
                            </w:rPr>
                            <w:t>Ivona Meißner</w:t>
                          </w:r>
                        </w:p>
                        <w:p w14:paraId="4B4567A3" w14:textId="77777777" w:rsidR="006A53F0" w:rsidRPr="004A5F7D" w:rsidRDefault="006A53F0" w:rsidP="003B6A50">
                          <w:pPr>
                            <w:pStyle w:val="Kopfzeile"/>
                            <w:rPr>
                              <w:lang w:val="en-US"/>
                            </w:rPr>
                          </w:pPr>
                          <w:r w:rsidRPr="004A5F7D">
                            <w:rPr>
                              <w:lang w:val="en-US"/>
                            </w:rPr>
                            <w:t>Tel.: +49 (0) 7940 123-</w:t>
                          </w:r>
                          <w:r>
                            <w:rPr>
                              <w:lang w:val="en-US"/>
                            </w:rPr>
                            <w:t>708</w:t>
                          </w:r>
                        </w:p>
                        <w:p w14:paraId="40A5B739" w14:textId="77777777" w:rsidR="006A53F0" w:rsidRPr="00CB1AF7" w:rsidRDefault="006A53F0" w:rsidP="003B6A50">
                          <w:pPr>
                            <w:pStyle w:val="Kopfzeile"/>
                          </w:pPr>
                          <w:r w:rsidRPr="00CB1AF7">
                            <w:t>Fax: +49 (0) 7940 123-487</w:t>
                          </w:r>
                        </w:p>
                        <w:p w14:paraId="3072EBD6" w14:textId="0795EB3E" w:rsidR="006A53F0" w:rsidRPr="00D34C12" w:rsidRDefault="006A53F0" w:rsidP="003B6A50">
                          <w:pPr>
                            <w:pStyle w:val="Kopfzeile"/>
                          </w:pPr>
                          <w:r w:rsidRPr="00D34C12">
                            <w:t xml:space="preserve">E-Mail: </w:t>
                          </w:r>
                          <w:r w:rsidR="00FB0D98">
                            <w:t>ivona.meissner</w:t>
                          </w:r>
                          <w:r w:rsidRPr="00D34C12">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17557" id="_x0000_t202" coordsize="21600,21600" o:spt="202" path="m,l,21600r21600,l21600,xe">
              <v:stroke joinstyle="miter"/>
              <v:path gradientshapeok="t" o:connecttype="rect"/>
            </v:shapetype>
            <v:shape id="Textfeld 2" o:spid="_x0000_s1026" type="#_x0000_t202" style="position:absolute;left:0;text-align:left;margin-left:334.95pt;margin-top:41pt;width:161.5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" stroked="f">
              <v:textbox>
                <w:txbxContent>
                  <w:p w14:paraId="2FECF1A0" w14:textId="77777777" w:rsidR="006A53F0" w:rsidRPr="0023585A" w:rsidRDefault="006A53F0" w:rsidP="003B6A50">
                    <w:pPr>
                      <w:pStyle w:val="Kopfzeile"/>
                      <w:rPr>
                        <w:lang w:val="en-US"/>
                      </w:rPr>
                    </w:pPr>
                    <w:r w:rsidRPr="0023585A">
                      <w:rPr>
                        <w:lang w:val="en-US"/>
                      </w:rPr>
                      <w:t>Corporate Communication</w:t>
                    </w:r>
                  </w:p>
                  <w:p w14:paraId="2FFE5667" w14:textId="73A11854" w:rsidR="006A53F0" w:rsidRPr="0023585A" w:rsidRDefault="006A53F0" w:rsidP="003B6A50">
                    <w:pPr>
                      <w:pStyle w:val="Kopfzeile"/>
                      <w:rPr>
                        <w:lang w:val="en-US"/>
                      </w:rPr>
                    </w:pPr>
                    <w:r>
                      <w:rPr>
                        <w:lang w:val="en-US"/>
                      </w:rPr>
                      <w:t>Ivona Meißner</w:t>
                    </w:r>
                  </w:p>
                  <w:p w14:paraId="4B4567A3" w14:textId="77777777" w:rsidR="006A53F0" w:rsidRPr="004A5F7D" w:rsidRDefault="006A53F0" w:rsidP="003B6A50">
                    <w:pPr>
                      <w:pStyle w:val="Kopfzeile"/>
                      <w:rPr>
                        <w:lang w:val="en-US"/>
                      </w:rPr>
                    </w:pPr>
                    <w:r w:rsidRPr="004A5F7D">
                      <w:rPr>
                        <w:lang w:val="en-US"/>
                      </w:rPr>
                      <w:t>Tel.: +49 (0) 7940 123-</w:t>
                    </w:r>
                    <w:r>
                      <w:rPr>
                        <w:lang w:val="en-US"/>
                      </w:rPr>
                      <w:t>708</w:t>
                    </w:r>
                  </w:p>
                  <w:p w14:paraId="40A5B739" w14:textId="77777777" w:rsidR="006A53F0" w:rsidRPr="00CB1AF7" w:rsidRDefault="006A53F0" w:rsidP="003B6A50">
                    <w:pPr>
                      <w:pStyle w:val="Kopfzeile"/>
                    </w:pPr>
                    <w:r w:rsidRPr="00CB1AF7">
                      <w:t>Fax: +49 (0) 7940 123-487</w:t>
                    </w:r>
                  </w:p>
                  <w:p w14:paraId="3072EBD6" w14:textId="0795EB3E" w:rsidR="006A53F0" w:rsidRPr="00D34C12" w:rsidRDefault="006A53F0" w:rsidP="003B6A50">
                    <w:pPr>
                      <w:pStyle w:val="Kopfzeile"/>
                    </w:pPr>
                    <w:r w:rsidRPr="00D34C12">
                      <w:t xml:space="preserve">E-Mail: </w:t>
                    </w:r>
                    <w:r w:rsidR="00FB0D98">
                      <w:t>ivona.meissner</w:t>
                    </w:r>
                    <w:r w:rsidRPr="00D34C12">
                      <w:t>@gemue.de</w:t>
                    </w:r>
                  </w:p>
                </w:txbxContent>
              </v:textbox>
            </v:shape>
          </w:pict>
        </mc:Fallback>
      </mc:AlternateContent>
    </w:r>
    <w:r w:rsidR="006A53F0">
      <w:rPr>
        <w:noProof/>
      </w:rPr>
      <mc:AlternateContent>
        <mc:Choice Requires="wps">
          <w:drawing>
            <wp:anchor distT="0" distB="0" distL="114300" distR="114300" simplePos="0" relativeHeight="251661824" behindDoc="0" locked="1" layoutInCell="1" allowOverlap="0" wp14:anchorId="635A5B37" wp14:editId="0C55DE58">
              <wp:simplePos x="0" y="0"/>
              <wp:positionH relativeFrom="page">
                <wp:posOffset>894080</wp:posOffset>
              </wp:positionH>
              <wp:positionV relativeFrom="page">
                <wp:posOffset>1685290</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43DD" w14:textId="77777777" w:rsidR="006A53F0" w:rsidRPr="00BE396B" w:rsidRDefault="006A53F0" w:rsidP="00027DB4">
                          <w:pPr>
                            <w:pStyle w:val="Titel"/>
                            <w:rPr>
                              <w:bCs/>
                              <w:sz w:val="24"/>
                              <w:szCs w:val="24"/>
                            </w:rPr>
                          </w:pPr>
                          <w:r w:rsidRPr="00BE396B">
                            <w:rPr>
                              <w:bCs/>
                              <w:sz w:val="24"/>
                              <w:szCs w:val="24"/>
                            </w:rPr>
                            <w:t>PRESSEMITTEILUNG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A5B37" id="Text Box 3" o:spid="_x0000_s1027" type="#_x0000_t202" style="position:absolute;left:0;text-align:left;margin-left:70.4pt;margin-top:132.7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" o:allowoverlap="f" filled="f" stroked="f">
              <v:textbox inset="0,0,0,0">
                <w:txbxContent>
                  <w:p w14:paraId="59A043DD" w14:textId="77777777" w:rsidR="006A53F0" w:rsidRPr="00BE396B" w:rsidRDefault="006A53F0" w:rsidP="00027DB4">
                    <w:pPr>
                      <w:pStyle w:val="Titel"/>
                      <w:rPr>
                        <w:bCs/>
                        <w:sz w:val="24"/>
                        <w:szCs w:val="24"/>
                      </w:rPr>
                    </w:pPr>
                    <w:r w:rsidRPr="00BE396B">
                      <w:rPr>
                        <w:bCs/>
                        <w:sz w:val="24"/>
                        <w:szCs w:val="24"/>
                      </w:rPr>
                      <w:t>PRESSEMITTEILUNG</w:t>
                    </w:r>
                  </w:p>
                </w:txbxContent>
              </v:textbox>
              <w10:wrap anchorx="page" anchory="page"/>
              <w10:anchorlock/>
            </v:shape>
          </w:pict>
        </mc:Fallback>
      </mc:AlternateContent>
    </w:r>
    <w:r w:rsidR="006A53F0">
      <w:tab/>
    </w:r>
    <w:r w:rsidR="006A53F0">
      <w:tab/>
    </w:r>
    <w:r w:rsidR="006A53F0">
      <w:tab/>
    </w:r>
    <w:r w:rsidR="006A53F0">
      <w:tab/>
    </w:r>
    <w:r w:rsidR="006A53F0">
      <w:tab/>
    </w:r>
    <w:r w:rsidR="006A53F0">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E33C011"/>
    <w:multiLevelType w:val="hybridMultilevel"/>
    <w:tmpl w:val="C2328F44"/>
    <w:lvl w:ilvl="0" w:tplc="A4865974">
      <w:start w:val="1"/>
      <w:numFmt w:val="bullet"/>
      <w:lvlText w:val=""/>
      <w:lvlJc w:val="left"/>
      <w:pPr>
        <w:ind w:left="720" w:hanging="360"/>
      </w:pPr>
      <w:rPr>
        <w:rFonts w:ascii="Symbol" w:hAnsi="Symbol" w:hint="default"/>
      </w:rPr>
    </w:lvl>
    <w:lvl w:ilvl="1" w:tplc="48147970">
      <w:start w:val="1"/>
      <w:numFmt w:val="bullet"/>
      <w:lvlText w:val="o"/>
      <w:lvlJc w:val="left"/>
      <w:pPr>
        <w:ind w:left="1440" w:hanging="360"/>
      </w:pPr>
      <w:rPr>
        <w:rFonts w:ascii="Courier New" w:hAnsi="Courier New" w:hint="default"/>
      </w:rPr>
    </w:lvl>
    <w:lvl w:ilvl="2" w:tplc="5A1C61FE">
      <w:start w:val="1"/>
      <w:numFmt w:val="bullet"/>
      <w:lvlText w:val=""/>
      <w:lvlJc w:val="left"/>
      <w:pPr>
        <w:ind w:left="2160" w:hanging="360"/>
      </w:pPr>
      <w:rPr>
        <w:rFonts w:ascii="Wingdings" w:hAnsi="Wingdings" w:hint="default"/>
      </w:rPr>
    </w:lvl>
    <w:lvl w:ilvl="3" w:tplc="C78E2DBA">
      <w:start w:val="1"/>
      <w:numFmt w:val="bullet"/>
      <w:lvlText w:val=""/>
      <w:lvlJc w:val="left"/>
      <w:pPr>
        <w:ind w:left="2880" w:hanging="360"/>
      </w:pPr>
      <w:rPr>
        <w:rFonts w:ascii="Symbol" w:hAnsi="Symbol" w:hint="default"/>
      </w:rPr>
    </w:lvl>
    <w:lvl w:ilvl="4" w:tplc="9B127FE0">
      <w:start w:val="1"/>
      <w:numFmt w:val="bullet"/>
      <w:lvlText w:val="o"/>
      <w:lvlJc w:val="left"/>
      <w:pPr>
        <w:ind w:left="3600" w:hanging="360"/>
      </w:pPr>
      <w:rPr>
        <w:rFonts w:ascii="Courier New" w:hAnsi="Courier New" w:hint="default"/>
      </w:rPr>
    </w:lvl>
    <w:lvl w:ilvl="5" w:tplc="3004825C">
      <w:start w:val="1"/>
      <w:numFmt w:val="bullet"/>
      <w:lvlText w:val=""/>
      <w:lvlJc w:val="left"/>
      <w:pPr>
        <w:ind w:left="4320" w:hanging="360"/>
      </w:pPr>
      <w:rPr>
        <w:rFonts w:ascii="Wingdings" w:hAnsi="Wingdings" w:hint="default"/>
      </w:rPr>
    </w:lvl>
    <w:lvl w:ilvl="6" w:tplc="61DA5F18">
      <w:start w:val="1"/>
      <w:numFmt w:val="bullet"/>
      <w:lvlText w:val=""/>
      <w:lvlJc w:val="left"/>
      <w:pPr>
        <w:ind w:left="5040" w:hanging="360"/>
      </w:pPr>
      <w:rPr>
        <w:rFonts w:ascii="Symbol" w:hAnsi="Symbol" w:hint="default"/>
      </w:rPr>
    </w:lvl>
    <w:lvl w:ilvl="7" w:tplc="9086CE56">
      <w:start w:val="1"/>
      <w:numFmt w:val="bullet"/>
      <w:lvlText w:val="o"/>
      <w:lvlJc w:val="left"/>
      <w:pPr>
        <w:ind w:left="5760" w:hanging="360"/>
      </w:pPr>
      <w:rPr>
        <w:rFonts w:ascii="Courier New" w:hAnsi="Courier New" w:hint="default"/>
      </w:rPr>
    </w:lvl>
    <w:lvl w:ilvl="8" w:tplc="6B365B62">
      <w:start w:val="1"/>
      <w:numFmt w:val="bullet"/>
      <w:lvlText w:val=""/>
      <w:lvlJc w:val="left"/>
      <w:pPr>
        <w:ind w:left="6480" w:hanging="360"/>
      </w:pPr>
      <w:rPr>
        <w:rFonts w:ascii="Wingdings" w:hAnsi="Wingdings" w:hint="default"/>
      </w:rPr>
    </w:lvl>
  </w:abstractNum>
  <w:abstractNum w:abstractNumId="4"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91517211">
    <w:abstractNumId w:val="1"/>
  </w:num>
  <w:num w:numId="2" w16cid:durableId="198472144">
    <w:abstractNumId w:val="4"/>
  </w:num>
  <w:num w:numId="3" w16cid:durableId="145973177">
    <w:abstractNumId w:val="2"/>
  </w:num>
  <w:num w:numId="4" w16cid:durableId="2051682894">
    <w:abstractNumId w:val="0"/>
  </w:num>
  <w:num w:numId="5" w16cid:durableId="16120121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163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C0"/>
    <w:rsid w:val="000050CC"/>
    <w:rsid w:val="0000750A"/>
    <w:rsid w:val="00027DB4"/>
    <w:rsid w:val="00043833"/>
    <w:rsid w:val="000460C8"/>
    <w:rsid w:val="00050DB0"/>
    <w:rsid w:val="0005242F"/>
    <w:rsid w:val="00054CE7"/>
    <w:rsid w:val="00071875"/>
    <w:rsid w:val="00092213"/>
    <w:rsid w:val="000B788E"/>
    <w:rsid w:val="000C2EB1"/>
    <w:rsid w:val="000D5E6C"/>
    <w:rsid w:val="000F0D01"/>
    <w:rsid w:val="000F444D"/>
    <w:rsid w:val="0010051D"/>
    <w:rsid w:val="00103DB9"/>
    <w:rsid w:val="0012162D"/>
    <w:rsid w:val="00130D38"/>
    <w:rsid w:val="001515AC"/>
    <w:rsid w:val="00154248"/>
    <w:rsid w:val="00164461"/>
    <w:rsid w:val="001652F1"/>
    <w:rsid w:val="00165612"/>
    <w:rsid w:val="00166C5A"/>
    <w:rsid w:val="00181F6B"/>
    <w:rsid w:val="001854C6"/>
    <w:rsid w:val="001976BD"/>
    <w:rsid w:val="001A02BE"/>
    <w:rsid w:val="001A1E3F"/>
    <w:rsid w:val="001B1F0B"/>
    <w:rsid w:val="001C205E"/>
    <w:rsid w:val="001F7B46"/>
    <w:rsid w:val="0021145E"/>
    <w:rsid w:val="00213155"/>
    <w:rsid w:val="00232566"/>
    <w:rsid w:val="0023585A"/>
    <w:rsid w:val="00235AEA"/>
    <w:rsid w:val="002429B4"/>
    <w:rsid w:val="00251978"/>
    <w:rsid w:val="002644DE"/>
    <w:rsid w:val="00275CF6"/>
    <w:rsid w:val="00277815"/>
    <w:rsid w:val="00294B5A"/>
    <w:rsid w:val="002A0855"/>
    <w:rsid w:val="002A204C"/>
    <w:rsid w:val="002C5938"/>
    <w:rsid w:val="002E2711"/>
    <w:rsid w:val="002E338F"/>
    <w:rsid w:val="002E7067"/>
    <w:rsid w:val="00305F51"/>
    <w:rsid w:val="0031460C"/>
    <w:rsid w:val="00316E53"/>
    <w:rsid w:val="003217AD"/>
    <w:rsid w:val="00322CB1"/>
    <w:rsid w:val="00333604"/>
    <w:rsid w:val="00336681"/>
    <w:rsid w:val="00351701"/>
    <w:rsid w:val="00353F39"/>
    <w:rsid w:val="00360B23"/>
    <w:rsid w:val="00372B94"/>
    <w:rsid w:val="00375C23"/>
    <w:rsid w:val="00382444"/>
    <w:rsid w:val="00383575"/>
    <w:rsid w:val="00383CC0"/>
    <w:rsid w:val="003859CC"/>
    <w:rsid w:val="00385C06"/>
    <w:rsid w:val="00390B46"/>
    <w:rsid w:val="00390F08"/>
    <w:rsid w:val="00394792"/>
    <w:rsid w:val="003A1E1C"/>
    <w:rsid w:val="003A75EF"/>
    <w:rsid w:val="003B6A50"/>
    <w:rsid w:val="003E0E12"/>
    <w:rsid w:val="003E5D55"/>
    <w:rsid w:val="003F040C"/>
    <w:rsid w:val="003F748A"/>
    <w:rsid w:val="00401E5B"/>
    <w:rsid w:val="0041214D"/>
    <w:rsid w:val="004138C6"/>
    <w:rsid w:val="00414180"/>
    <w:rsid w:val="004150D8"/>
    <w:rsid w:val="00415B7F"/>
    <w:rsid w:val="00416142"/>
    <w:rsid w:val="004205AD"/>
    <w:rsid w:val="00430004"/>
    <w:rsid w:val="0043335E"/>
    <w:rsid w:val="0045085D"/>
    <w:rsid w:val="004673E1"/>
    <w:rsid w:val="0049316D"/>
    <w:rsid w:val="00495F2F"/>
    <w:rsid w:val="004A01E1"/>
    <w:rsid w:val="004A474D"/>
    <w:rsid w:val="004A5F7D"/>
    <w:rsid w:val="004C52F6"/>
    <w:rsid w:val="004C6A28"/>
    <w:rsid w:val="004E0B29"/>
    <w:rsid w:val="00504C28"/>
    <w:rsid w:val="005137A3"/>
    <w:rsid w:val="0051628F"/>
    <w:rsid w:val="00517635"/>
    <w:rsid w:val="00522FC7"/>
    <w:rsid w:val="00523FC0"/>
    <w:rsid w:val="00524529"/>
    <w:rsid w:val="00541FDC"/>
    <w:rsid w:val="00544B1E"/>
    <w:rsid w:val="00546804"/>
    <w:rsid w:val="00552BCD"/>
    <w:rsid w:val="00552C4E"/>
    <w:rsid w:val="005677FE"/>
    <w:rsid w:val="00571FB7"/>
    <w:rsid w:val="0057388F"/>
    <w:rsid w:val="00574C6D"/>
    <w:rsid w:val="00582091"/>
    <w:rsid w:val="005B5508"/>
    <w:rsid w:val="005B622D"/>
    <w:rsid w:val="005B6EFD"/>
    <w:rsid w:val="005D2037"/>
    <w:rsid w:val="005D2A31"/>
    <w:rsid w:val="005E571A"/>
    <w:rsid w:val="005E75E6"/>
    <w:rsid w:val="005E7988"/>
    <w:rsid w:val="005F1067"/>
    <w:rsid w:val="00607C6A"/>
    <w:rsid w:val="00637169"/>
    <w:rsid w:val="00642478"/>
    <w:rsid w:val="00650358"/>
    <w:rsid w:val="00656F6C"/>
    <w:rsid w:val="0069167D"/>
    <w:rsid w:val="0069406E"/>
    <w:rsid w:val="00697EFD"/>
    <w:rsid w:val="006A393C"/>
    <w:rsid w:val="006A53F0"/>
    <w:rsid w:val="006B12C6"/>
    <w:rsid w:val="006B447A"/>
    <w:rsid w:val="006B4A94"/>
    <w:rsid w:val="006D4B66"/>
    <w:rsid w:val="00702357"/>
    <w:rsid w:val="0071741A"/>
    <w:rsid w:val="007213F4"/>
    <w:rsid w:val="0072338D"/>
    <w:rsid w:val="00726FEE"/>
    <w:rsid w:val="00731EB5"/>
    <w:rsid w:val="00736752"/>
    <w:rsid w:val="00740880"/>
    <w:rsid w:val="00744D08"/>
    <w:rsid w:val="00747743"/>
    <w:rsid w:val="00753936"/>
    <w:rsid w:val="00766A2D"/>
    <w:rsid w:val="00796C60"/>
    <w:rsid w:val="007971FD"/>
    <w:rsid w:val="007A08CC"/>
    <w:rsid w:val="007A2595"/>
    <w:rsid w:val="007B2565"/>
    <w:rsid w:val="007B6EB1"/>
    <w:rsid w:val="007C5A73"/>
    <w:rsid w:val="007E392B"/>
    <w:rsid w:val="007E7946"/>
    <w:rsid w:val="007F606E"/>
    <w:rsid w:val="00801315"/>
    <w:rsid w:val="00805D66"/>
    <w:rsid w:val="00817547"/>
    <w:rsid w:val="008279E1"/>
    <w:rsid w:val="00831819"/>
    <w:rsid w:val="00836F4B"/>
    <w:rsid w:val="00852A6A"/>
    <w:rsid w:val="00874B37"/>
    <w:rsid w:val="008819AD"/>
    <w:rsid w:val="0088749B"/>
    <w:rsid w:val="008A356D"/>
    <w:rsid w:val="008A5C29"/>
    <w:rsid w:val="008C1BD8"/>
    <w:rsid w:val="008C5A36"/>
    <w:rsid w:val="008D243E"/>
    <w:rsid w:val="008D7016"/>
    <w:rsid w:val="008F1259"/>
    <w:rsid w:val="008F7DBE"/>
    <w:rsid w:val="009021DB"/>
    <w:rsid w:val="00903943"/>
    <w:rsid w:val="009101CE"/>
    <w:rsid w:val="00922EA4"/>
    <w:rsid w:val="009340F8"/>
    <w:rsid w:val="009369BE"/>
    <w:rsid w:val="00936DA0"/>
    <w:rsid w:val="00951C0B"/>
    <w:rsid w:val="009534F3"/>
    <w:rsid w:val="00961638"/>
    <w:rsid w:val="00963325"/>
    <w:rsid w:val="00963CD3"/>
    <w:rsid w:val="009662C2"/>
    <w:rsid w:val="009707CA"/>
    <w:rsid w:val="009879D4"/>
    <w:rsid w:val="009A501D"/>
    <w:rsid w:val="009A64AE"/>
    <w:rsid w:val="009A6B7A"/>
    <w:rsid w:val="009B6416"/>
    <w:rsid w:val="009C04D6"/>
    <w:rsid w:val="009C39BC"/>
    <w:rsid w:val="009C4B9E"/>
    <w:rsid w:val="009C725F"/>
    <w:rsid w:val="009D061B"/>
    <w:rsid w:val="009D220E"/>
    <w:rsid w:val="009E13CF"/>
    <w:rsid w:val="009E5EF0"/>
    <w:rsid w:val="00A01290"/>
    <w:rsid w:val="00A039F4"/>
    <w:rsid w:val="00A10CE8"/>
    <w:rsid w:val="00A14AE6"/>
    <w:rsid w:val="00A23B3F"/>
    <w:rsid w:val="00A40AF2"/>
    <w:rsid w:val="00A42B3F"/>
    <w:rsid w:val="00A42C8E"/>
    <w:rsid w:val="00A70AB5"/>
    <w:rsid w:val="00A81EB5"/>
    <w:rsid w:val="00A84F3C"/>
    <w:rsid w:val="00A868DC"/>
    <w:rsid w:val="00A86ADA"/>
    <w:rsid w:val="00A9074D"/>
    <w:rsid w:val="00A91754"/>
    <w:rsid w:val="00A9268D"/>
    <w:rsid w:val="00A94614"/>
    <w:rsid w:val="00A9753B"/>
    <w:rsid w:val="00AA0D1C"/>
    <w:rsid w:val="00AA3CFB"/>
    <w:rsid w:val="00AB005C"/>
    <w:rsid w:val="00AB4A32"/>
    <w:rsid w:val="00AC2AB2"/>
    <w:rsid w:val="00AC52E8"/>
    <w:rsid w:val="00AD0EF4"/>
    <w:rsid w:val="00AE3BEC"/>
    <w:rsid w:val="00AE3E92"/>
    <w:rsid w:val="00AE4759"/>
    <w:rsid w:val="00AF65F0"/>
    <w:rsid w:val="00B22DB8"/>
    <w:rsid w:val="00B26548"/>
    <w:rsid w:val="00B32FFF"/>
    <w:rsid w:val="00B33CE0"/>
    <w:rsid w:val="00B34C44"/>
    <w:rsid w:val="00B369C0"/>
    <w:rsid w:val="00B55B7C"/>
    <w:rsid w:val="00B64C4B"/>
    <w:rsid w:val="00B727BA"/>
    <w:rsid w:val="00B74451"/>
    <w:rsid w:val="00B75138"/>
    <w:rsid w:val="00B76EC4"/>
    <w:rsid w:val="00B84953"/>
    <w:rsid w:val="00B8709C"/>
    <w:rsid w:val="00B918B1"/>
    <w:rsid w:val="00B91E47"/>
    <w:rsid w:val="00B9217D"/>
    <w:rsid w:val="00B93DA9"/>
    <w:rsid w:val="00BA09A7"/>
    <w:rsid w:val="00BA7E08"/>
    <w:rsid w:val="00BB1983"/>
    <w:rsid w:val="00BC617B"/>
    <w:rsid w:val="00BC7D4C"/>
    <w:rsid w:val="00BE0C8C"/>
    <w:rsid w:val="00BE396B"/>
    <w:rsid w:val="00BE6478"/>
    <w:rsid w:val="00C02659"/>
    <w:rsid w:val="00C1306E"/>
    <w:rsid w:val="00C2504F"/>
    <w:rsid w:val="00C266DB"/>
    <w:rsid w:val="00C41618"/>
    <w:rsid w:val="00C44B03"/>
    <w:rsid w:val="00C5559A"/>
    <w:rsid w:val="00C6663D"/>
    <w:rsid w:val="00C72D6F"/>
    <w:rsid w:val="00C73743"/>
    <w:rsid w:val="00CA3B5D"/>
    <w:rsid w:val="00CB1AF7"/>
    <w:rsid w:val="00CB1F27"/>
    <w:rsid w:val="00CB55EE"/>
    <w:rsid w:val="00CC1849"/>
    <w:rsid w:val="00CE446D"/>
    <w:rsid w:val="00CE54FD"/>
    <w:rsid w:val="00CF6387"/>
    <w:rsid w:val="00D07BFE"/>
    <w:rsid w:val="00D2045A"/>
    <w:rsid w:val="00D251F2"/>
    <w:rsid w:val="00D25DE2"/>
    <w:rsid w:val="00D34C12"/>
    <w:rsid w:val="00D529D3"/>
    <w:rsid w:val="00D63A60"/>
    <w:rsid w:val="00D918DA"/>
    <w:rsid w:val="00D92FED"/>
    <w:rsid w:val="00DA05F6"/>
    <w:rsid w:val="00DB2188"/>
    <w:rsid w:val="00DB52D9"/>
    <w:rsid w:val="00DC0DEF"/>
    <w:rsid w:val="00DC2EE4"/>
    <w:rsid w:val="00DE09C3"/>
    <w:rsid w:val="00DE3226"/>
    <w:rsid w:val="00DE7E33"/>
    <w:rsid w:val="00E015C1"/>
    <w:rsid w:val="00E042B9"/>
    <w:rsid w:val="00E12F6A"/>
    <w:rsid w:val="00E17884"/>
    <w:rsid w:val="00E233F6"/>
    <w:rsid w:val="00E47A98"/>
    <w:rsid w:val="00E508E3"/>
    <w:rsid w:val="00E76A3E"/>
    <w:rsid w:val="00E77CB9"/>
    <w:rsid w:val="00E867C7"/>
    <w:rsid w:val="00EA6894"/>
    <w:rsid w:val="00EC563D"/>
    <w:rsid w:val="00EE3F8E"/>
    <w:rsid w:val="00EE7089"/>
    <w:rsid w:val="00EF7DC5"/>
    <w:rsid w:val="00F0195A"/>
    <w:rsid w:val="00F06DD8"/>
    <w:rsid w:val="00F07CFA"/>
    <w:rsid w:val="00F3337C"/>
    <w:rsid w:val="00F36299"/>
    <w:rsid w:val="00F40C82"/>
    <w:rsid w:val="00F43CF3"/>
    <w:rsid w:val="00F45366"/>
    <w:rsid w:val="00F517FE"/>
    <w:rsid w:val="00F6224D"/>
    <w:rsid w:val="00F62DB5"/>
    <w:rsid w:val="00F959FC"/>
    <w:rsid w:val="00F96E0C"/>
    <w:rsid w:val="00FA70D3"/>
    <w:rsid w:val="00FB0D98"/>
    <w:rsid w:val="00FE1086"/>
    <w:rsid w:val="00FE7025"/>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41"/>
    <o:shapelayout v:ext="edit">
      <o:idmap v:ext="edit" data="1"/>
    </o:shapelayout>
  </w:shapeDefaults>
  <w:decimalSymbol w:val=","/>
  <w:listSeparator w:val=";"/>
  <w14:docId w14:val="49B69632"/>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character" w:styleId="Kommentarzeichen">
    <w:name w:val="annotation reference"/>
    <w:basedOn w:val="Absatz-Standardschriftart"/>
    <w:uiPriority w:val="99"/>
    <w:semiHidden/>
    <w:unhideWhenUsed/>
    <w:rsid w:val="00071875"/>
    <w:rPr>
      <w:sz w:val="16"/>
      <w:szCs w:val="16"/>
    </w:rPr>
  </w:style>
  <w:style w:type="paragraph" w:styleId="Kommentartext">
    <w:name w:val="annotation text"/>
    <w:basedOn w:val="Standard"/>
    <w:link w:val="KommentartextZchn"/>
    <w:uiPriority w:val="99"/>
    <w:semiHidden/>
    <w:unhideWhenUsed/>
    <w:rsid w:val="00071875"/>
    <w:pPr>
      <w:spacing w:line="240" w:lineRule="auto"/>
    </w:pPr>
  </w:style>
  <w:style w:type="character" w:customStyle="1" w:styleId="KommentartextZchn">
    <w:name w:val="Kommentartext Zchn"/>
    <w:basedOn w:val="Absatz-Standardschriftart"/>
    <w:link w:val="Kommentartext"/>
    <w:uiPriority w:val="99"/>
    <w:semiHidden/>
    <w:rsid w:val="00071875"/>
  </w:style>
  <w:style w:type="paragraph" w:styleId="Kommentarthema">
    <w:name w:val="annotation subject"/>
    <w:basedOn w:val="Kommentartext"/>
    <w:next w:val="Kommentartext"/>
    <w:link w:val="KommentarthemaZchn"/>
    <w:uiPriority w:val="99"/>
    <w:semiHidden/>
    <w:unhideWhenUsed/>
    <w:rsid w:val="00071875"/>
    <w:rPr>
      <w:b/>
      <w:bCs/>
    </w:rPr>
  </w:style>
  <w:style w:type="character" w:customStyle="1" w:styleId="KommentarthemaZchn">
    <w:name w:val="Kommentarthema Zchn"/>
    <w:basedOn w:val="KommentartextZchn"/>
    <w:link w:val="Kommentarthema"/>
    <w:uiPriority w:val="99"/>
    <w:semiHidden/>
    <w:rsid w:val="00071875"/>
    <w:rPr>
      <w:b/>
      <w:bCs/>
    </w:rPr>
  </w:style>
  <w:style w:type="character" w:styleId="BesuchterLink">
    <w:name w:val="FollowedHyperlink"/>
    <w:basedOn w:val="Absatz-Standardschriftart"/>
    <w:uiPriority w:val="99"/>
    <w:semiHidden/>
    <w:unhideWhenUsed/>
    <w:rsid w:val="00504C28"/>
    <w:rPr>
      <w:color w:val="800080" w:themeColor="followedHyperlink"/>
      <w:u w:val="single"/>
    </w:rPr>
  </w:style>
  <w:style w:type="character" w:styleId="NichtaufgelsteErwhnung">
    <w:name w:val="Unresolved Mention"/>
    <w:basedOn w:val="Absatz-Standardschriftart"/>
    <w:uiPriority w:val="99"/>
    <w:semiHidden/>
    <w:unhideWhenUsed/>
    <w:rsid w:val="00DC2EE4"/>
    <w:rPr>
      <w:color w:val="605E5C"/>
      <w:shd w:val="clear" w:color="auto" w:fill="E1DFDD"/>
    </w:rPr>
  </w:style>
  <w:style w:type="paragraph" w:styleId="Listenabsatz">
    <w:name w:val="List Paragraph"/>
    <w:basedOn w:val="Standard"/>
    <w:uiPriority w:val="34"/>
    <w:qFormat/>
    <w:rsid w:val="00E12F6A"/>
    <w:pPr>
      <w:spacing w:after="200" w:line="276" w:lineRule="auto"/>
      <w:ind w:left="720"/>
      <w:contextualSpacing/>
    </w:pPr>
    <w:rPr>
      <w:rFonts w:eastAsiaTheme="minorEastAsia" w:cstheme="minorBidi"/>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505167619">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gemu-group.com" TargetMode="External"/><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NFListDisplayForm</Display>
  <Edit>NFListEditForm</Edit>
  <New>NFListEditForm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GEMUEpedia_FreigabestatusLookup xmlns="6d837a18-9c47-40c7-a629-f0c5c0049791">1</GEMUEpedia_FreigabestatusLookup>
    <GEMUEpedia_DokumenttypLookup xmlns="6d837a18-9c47-40c7-a629-f0c5c0049791">127</GEMUEpedia_DokumenttypLookup>
    <GEMUEpedia_showItemToUser xmlns="6d837a18-9c47-40c7-a629-f0c5c0049791">true</GEMUEpedia_showItemToUser>
    <GEMUEpedia_gueltig_ab xmlns="6d837a18-9c47-40c7-a629-f0c5c0049791" xsi:nil="true"/>
    <GEMUEpedia_Haendler_Mitarbeiter xmlns="6d837a18-9c47-40c7-a629-f0c5c0049791"/>
    <GEMUEpedia_SoftwareVersion xmlns="6d837a18-9c47-40c7-a629-f0c5c0049791" xsi:nil="true"/>
    <GEMUEpedia_WettberwerberLookup xmlns="6d837a18-9c47-40c7-a629-f0c5c0049791" xsi:nil="true"/>
    <GEMUEpedia_Dokument_Artikelnummer xmlns="6d837a18-9c47-40c7-a629-f0c5c0049791" xsi:nil="true"/>
    <GEMUEpedia_BroschuerenkennerLookup xmlns="6d837a18-9c47-40c7-a629-f0c5c0049791" xsi:nil="true"/>
    <ST4_Konformitaeten_Zulassungen xmlns="6d837a18-9c47-40c7-a629-f0c5c0049791"/>
    <GEMUEpedia_DokumentationAktuell xmlns="6d837a18-9c47-40c7-a629-f0c5c0049791">true</GEMUEpedia_DokumentationAktuell>
    <GEMUEpedia_Druckdatei xmlns="6d837a18-9c47-40c7-a629-f0c5c0049791">false</GEMUEpedia_Druckdatei>
    <GEMUEpedia_Verantwortlicher xmlns="6d837a18-9c47-40c7-a629-f0c5c0049791">
      <UserInfo>
        <DisplayName/>
        <AccountId xsi:nil="true"/>
        <AccountType/>
      </UserInfo>
    </GEMUEpedia_Verantwortlicher>
    <GEMUEpedia_customVersion xmlns="6d837a18-9c47-40c7-a629-f0c5c0049791">2020.07.17</GEMUEpedia_customVersion>
    <IconOverlay xmlns="http://schemas.microsoft.com/sharepoint/v4" xsi:nil="true"/>
    <GEMUEpedia_DokumentsprachenLookup xmlns="6d837a18-9c47-40c7-a629-f0c5c0049791">
      <Value>40</Value>
    </GEMUEpedia_DokumentsprachenLookup>
    <GEMUEpedia_DokumentSpracheLookup xmlns="6d837a18-9c47-40c7-a629-f0c5c0049791"/>
    <GEMUEpedia_SchemaImport xmlns="6d837a18-9c47-40c7-a629-f0c5c0049791">false</GEMUEpedia_SchemaImport>
    <GEMUEpedia_Haendlerfreigabe xmlns="6d837a18-9c47-40c7-a629-f0c5c0049791"/>
    <FormData xmlns="http://schemas.microsoft.com/sharepoint/v3">&lt;?xml version="1.0" encoding="utf-8"?&gt;&lt;FormVariables&gt;&lt;Version /&gt;&lt;_x0030_93fd187-9dcb-4552-af31-6c16b5302a91 type="System.String"&gt;PM_Einfuehrung_GEMUE_C53_iComLine_de.docx&lt;/_x0030_93fd187-9dcb-4552-af31-6c16b5302a91&gt;&lt;e3c5f4f1-7f75-4ad9-b2d5-3391d1800185 type="System.String"&gt;&lt;/e3c5f4f1-7f75-4ad9-b2d5-3391d1800185&gt;&lt;_x0031_cd0763e-33a8-422c-b64f-892b62709f90 type="System.String"&gt;Zuletzt ausgew&amp;amp;#228;hlt: PC50 M-Block Membransitzventil f&amp;amp;#252;r hochreine Anwendungen&lt;/_x0031_cd0763e-33a8-422c-b64f-892b62709f90&gt;&lt;/FormVariables&gt;</FormData>
    <GEMUEpedia_Vorgaenger_Dokument xmlns="6d837a18-9c47-40c7-a629-f0c5c0049791" xsi:nil="true"/>
    <GEMUEpedia_Dokumentname_Internet xmlns="6d837a18-9c47-40c7-a629-f0c5c0049791" xsi:nil="true"/>
    <GEMUEpedia_forceUpdate xmlns="6d837a18-9c47-40c7-a629-f0c5c0049791">false</GEMUEpedia_forceUpdate>
    <ST4_Branchen xmlns="6d837a18-9c47-40c7-a629-f0c5c0049791">
      <Value>6</Value>
    </ST4_Branchen>
    <GEMUEpedia_Export_Conexo xmlns="6d837a18-9c47-40c7-a629-f0c5c0049791">false</GEMUEpedia_Export_Conexo>
    <GEMUEpedia_Dokumentdatum xmlns="6d837a18-9c47-40c7-a629-f0c5c0049791">17.07.2020 00:00:00</GEMUEpedia_Dokumentdatum>
    <GEMUEpedia_Dokument_Masterartikelnummer xmlns="6d837a18-9c47-40c7-a629-f0c5c0049791" xsi:nil="true"/>
    <GEMUEpedia_ST4_Dokument xmlns="6d837a18-9c47-40c7-a629-f0c5c0049791">false</GEMUEpedia_ST4_Dokument>
    <GP_Verwendung_Produktion_Logistik xmlns="6d837a18-9c47-40c7-a629-f0c5c0049791">false</GP_Verwendung_Produktion_Logistik>
    <GEMUEProdukttypLookup xmlns="6d837a18-9c47-40c7-a629-f0c5c0049791">
      <Value>2745</Value>
      <Value>2629</Value>
    </GEMUEProdukttypLookup>
    <GEMUEpedia_gueltig_bis xmlns="6d837a18-9c47-40c7-a629-f0c5c0049791" xsi:nil="true"/>
    <FilenameforEdit xmlns="ebf21f6b-8323-40ce-9958-0876ccbe7baf">PM_Einfuehrung_GEMUE_C53_iComLine_de.docx</FilenameforEdit>
    <ST4_Produktart xmlns="6d837a18-9c47-40c7-a629-f0c5c0049791">
      <Value>39</Value>
      <Value>42</Value>
    </ST4_Produktart>
  </documentManagement>
</p:properties>
</file>

<file path=customXml/item4.xml><?xml version="1.0" encoding="utf-8"?>
<ct:contentTypeSchema xmlns:ct="http://schemas.microsoft.com/office/2006/metadata/contentType" xmlns:ma="http://schemas.microsoft.com/office/2006/metadata/properties/metaAttributes" ct:_="" ma:_="" ma:contentTypeName="GEMUEpedia_Produktdokument" ma:contentTypeID="0x010100ADE3F3D7C850F94C8B1F971DDB546BF80200FD9DF41FD4B23D44B453F9AFBDA1408E" ma:contentTypeVersion="143" ma:contentTypeDescription="Create a new document." ma:contentTypeScope="" ma:versionID="13df94e039e3750cbf7e66257fa6e944">
  <xsd:schema xmlns:xsd="http://www.w3.org/2001/XMLSchema" xmlns:xs="http://www.w3.org/2001/XMLSchema" xmlns:p="http://schemas.microsoft.com/office/2006/metadata/properties" xmlns:ns1="http://schemas.microsoft.com/sharepoint/v3" xmlns:ns2="6d837a18-9c47-40c7-a629-f0c5c0049791" xmlns:ns3="http://schemas.microsoft.com/sharepoint/v4" xmlns:ns4="ebf21f6b-8323-40ce-9958-0876ccbe7baf" targetNamespace="http://schemas.microsoft.com/office/2006/metadata/properties" ma:root="true" ma:fieldsID="aa70aa39c455d5de9558ba8d3cbf2a0e" ns1:_="" ns2:_="" ns3:_="" ns4:_="">
    <xsd:import namespace="http://schemas.microsoft.com/sharepoint/v3"/>
    <xsd:import namespace="6d837a18-9c47-40c7-a629-f0c5c0049791"/>
    <xsd:import namespace="http://schemas.microsoft.com/sharepoint/v4"/>
    <xsd:import namespace="ebf21f6b-8323-40ce-9958-0876ccbe7baf"/>
    <xsd:element name="properties">
      <xsd:complexType>
        <xsd:sequence>
          <xsd:element name="documentManagement">
            <xsd:complexType>
              <xsd:all>
                <xsd:element ref="ns2:GEMUEpedia_FreigabestatusLookup" minOccurs="0"/>
                <xsd:element ref="ns2:GEMUEpedia_FreigabestatusLookup_x003a_GEMUEpedia_TitelEN" minOccurs="0"/>
                <xsd:element ref="ns2:GEMUEpedia_Dokumentname_Internet" minOccurs="0"/>
                <xsd:element ref="ns2:GEMUEpedia_Dokument_Artikelnummer" minOccurs="0"/>
                <xsd:element ref="ns2:GEMUEpedia_BroschuerenkennerLookup" minOccurs="0"/>
                <xsd:element ref="ns2:GEMUEpedia_BroschuerenkennerLookup_x003a_Text_EN" minOccurs="0"/>
                <xsd:element ref="ns2:GEMUEpedia_DokumenttypLookup" minOccurs="0"/>
                <xsd:element ref="ns2:GEMUEpedia_DokumenttypLookup_x003a_GEMUEpedia_TitelEN" minOccurs="0"/>
                <xsd:element ref="ns2:GEMUEProdukttypLookup" minOccurs="0"/>
                <xsd:element ref="ns2:GEMUEProdukttypLookup_x003a_ID" minOccurs="0"/>
                <xsd:element ref="ns2:ST4_Branchen" minOccurs="0"/>
                <xsd:element ref="ns2:ST4_Branchen_x003a_GEMUEpedia_TitelEN" minOccurs="0"/>
                <xsd:element ref="ns2:ST4_Branchen_x003a_ID" minOccurs="0"/>
                <xsd:element ref="ns2:ST4_Produktart" minOccurs="0"/>
                <xsd:element ref="ns2:ST4_Produktart_x003a_GEMUEpedia_TitelEN" minOccurs="0"/>
                <xsd:element ref="ns2:ST4_Produktart_x003a_ID" minOccurs="0"/>
                <xsd:element ref="ns2:GEMUEpedia_SoftwareVersion" minOccurs="0"/>
                <xsd:element ref="ns2:GEMUEpedia_DokumentationAktuell" minOccurs="0"/>
                <xsd:element ref="ns1:FormData" minOccurs="0"/>
                <xsd:element ref="ns2:GEMUEpedia_DokumentsprachenLookup" minOccurs="0"/>
                <xsd:element ref="ns2:GEMUEpedia_DokumentsprachenLookup_x003a_GEMUEpedia_TitelDE" minOccurs="0"/>
                <xsd:element ref="ns3:IconOverlay" minOccurs="0"/>
                <xsd:element ref="ns2:GEMUEpedia_DokumentSpracheLookup" minOccurs="0"/>
                <xsd:element ref="ns2:GEMUEpedia_DokumentSpracheLookup_x003a_GEMUEpedia_TitelDE" minOccurs="0"/>
                <xsd:element ref="ns2:GEMUEpedia_DokumentSpracheLookup_x003a_GEMUEpedia_TitelEN" minOccurs="0"/>
                <xsd:element ref="ns2:GEMUEpedia_DokumentSpracheLookup_x003a_GEMUEpedia_Sprachsortierung" minOccurs="0"/>
                <xsd:element ref="ns2:GEMUEpedia_WettberwerberLookup" minOccurs="0"/>
                <xsd:element ref="ns2:GEMUEpedia_WettberwerberLookup_x003a_Titel_EN" minOccurs="0"/>
                <xsd:element ref="ns2:ST4_Konformitaeten_Zulassungen" minOccurs="0"/>
                <xsd:element ref="ns2:GEMUEpedia_gueltig_ab" minOccurs="0"/>
                <xsd:element ref="ns2:GEMUEpedia_gueltig_bis" minOccurs="0"/>
                <xsd:element ref="ns2:GEMUEpedia_Druckdatei" minOccurs="0"/>
                <xsd:element ref="ns4:FilenameforEdit" minOccurs="0"/>
                <xsd:element ref="ns2:GEMUEpedia_Dokument_Masterartikelnummer" minOccurs="0"/>
                <xsd:element ref="ns2:GEMUEpedia_Export_Conexo" minOccurs="0"/>
                <xsd:element ref="ns2:GEMUEpedia_Verantwortlicher" minOccurs="0"/>
                <xsd:element ref="ns2:GEMUEpedia_customVersion" minOccurs="0"/>
                <xsd:element ref="ns2:GEMUEpedia_forceUpdate" minOccurs="0"/>
                <xsd:element ref="ns2:GEMUEpedia_Dokumentdatum" minOccurs="0"/>
                <xsd:element ref="ns2:GEMUEpedia_Vorgaenger_Dokument" minOccurs="0"/>
                <xsd:element ref="ns2:GEMUEpedia_ST4_Dokument" minOccurs="0"/>
                <xsd:element ref="ns2:GEMUEpedia_SchemaImport" minOccurs="0"/>
                <xsd:element ref="ns2:GP_Verwendung_Produktion_Logistik" minOccurs="0"/>
                <xsd:element ref="ns2:GEMUEpedia_showItemToUser" minOccurs="0"/>
                <xsd:element ref="ns2:GEMUEpedia_Haendler_Mitarbeiter" minOccurs="0"/>
                <xsd:element ref="ns2:GEMUEpedia_Haendler_Mitarbeiter_x003a_PISA_ID" minOccurs="0"/>
                <xsd:element ref="ns2:GEMUEpedia_Haendler_Mitarbeiter_x003a_ID" minOccurs="0"/>
                <xsd:element ref="ns2:GEMUEpedia_Haendler_Mitarbeiter_x003a_Distributor_ID" minOccurs="0"/>
                <xsd:element ref="ns2:GEMUEpedia_Haendlerfreigabe" minOccurs="0"/>
                <xsd:element ref="ns2:GEMUEpedia_Haendlerfreigabe_x003a_PISA_ID" minOccurs="0"/>
                <xsd:element ref="ns2:GEMUEpedia_Haendlerfreigabe_x003a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6"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837a18-9c47-40c7-a629-f0c5c0049791" elementFormDefault="qualified">
    <xsd:import namespace="http://schemas.microsoft.com/office/2006/documentManagement/types"/>
    <xsd:import namespace="http://schemas.microsoft.com/office/infopath/2007/PartnerControls"/>
    <xsd:element name="GEMUEpedia_FreigabestatusLookup" ma:index="8" nillable="true" ma:displayName="GEMUEpedia_FreigabestatusLookup" ma:list="{b6fbacbc-8b6c-40d7-8b71-ed5af54d0450}" ma:internalName="GEMUEpedia_FreigabestatusLookup" ma:showField="GEMUEpedia_TitelDE" ma:web="6d837a18-9c47-40c7-a629-f0c5c0049791">
      <xsd:simpleType>
        <xsd:restriction base="dms:Lookup"/>
      </xsd:simpleType>
    </xsd:element>
    <xsd:element name="GEMUEpedia_FreigabestatusLookup_x003a_GEMUEpedia_TitelEN" ma:index="9" nillable="true" ma:displayName="GEMUEpedia_FreigabestatusLookup:GEMUEpedia_TitelEN" ma:list="{b6fbacbc-8b6c-40d7-8b71-ed5af54d0450}" ma:internalName="GEMUEpedia_FreigabestatusLookup_x003A_GEMUEpedia_TitelEN" ma:readOnly="true" ma:showField="GEMUEpedia_TitelEN" ma:web="6d837a18-9c47-40c7-a629-f0c5c0049791">
      <xsd:simpleType>
        <xsd:restriction base="dms:Lookup"/>
      </xsd:simpleType>
    </xsd:element>
    <xsd:element name="GEMUEpedia_Dokumentname_Internet" ma:index="10" nillable="true" ma:displayName="GEMUEpedia_Dokumentname_Internet" ma:internalName="GEMUEpedia_Dokumentname_Internet">
      <xsd:simpleType>
        <xsd:restriction base="dms:Text">
          <xsd:maxLength value="255"/>
        </xsd:restriction>
      </xsd:simpleType>
    </xsd:element>
    <xsd:element name="GEMUEpedia_Dokument_Artikelnummer" ma:index="11" nillable="true" ma:displayName="GEMUEpedia_Dokument_Artikelnummer" ma:internalName="GEMUEpedia_Dokument_Artikelnummer">
      <xsd:simpleType>
        <xsd:restriction base="dms:Text">
          <xsd:maxLength value="255"/>
        </xsd:restriction>
      </xsd:simpleType>
    </xsd:element>
    <xsd:element name="GEMUEpedia_BroschuerenkennerLookup" ma:index="12" nillable="true" ma:displayName="GEMUEpedia_BroschuerenkennerLookup" ma:list="{08072aed-54c7-47b9-8c39-f04570728996}" ma:internalName="GEMUEpedia_BroschuerenkennerLookup" ma:showField="Title" ma:web="6d837a18-9c47-40c7-a629-f0c5c0049791">
      <xsd:simpleType>
        <xsd:restriction base="dms:Lookup"/>
      </xsd:simpleType>
    </xsd:element>
    <xsd:element name="GEMUEpedia_BroschuerenkennerLookup_x003a_Text_EN" ma:index="13" nillable="true" ma:displayName="GEMUEpedia_BroschuerenkennerLookup:Text_EN" ma:list="{08072aed-54c7-47b9-8c39-f04570728996}" ma:internalName="GEMUEpedia_BroschuerenkennerLookup_x003A_Text_EN" ma:readOnly="true" ma:showField="Text_EN" ma:web="6d837a18-9c47-40c7-a629-f0c5c0049791">
      <xsd:simpleType>
        <xsd:restriction base="dms:Lookup"/>
      </xsd:simpleType>
    </xsd:element>
    <xsd:element name="GEMUEpedia_DokumenttypLookup" ma:index="14" nillable="true" ma:displayName="GEMUEpedia_DokumenttypLookup" ma:list="{f4acba3d-f17e-4a0e-bd72-bc4089075859}" ma:internalName="GEMUEpedia_DokumenttypLookup" ma:showField="GEMUEpedia_TitelDE" ma:web="6d837a18-9c47-40c7-a629-f0c5c0049791">
      <xsd:simpleType>
        <xsd:restriction base="dms:Lookup"/>
      </xsd:simpleType>
    </xsd:element>
    <xsd:element name="GEMUEpedia_DokumenttypLookup_x003a_GEMUEpedia_TitelEN" ma:index="15" nillable="true" ma:displayName="GEMUEpedia_DokumenttypLookup:GEMUEpedia_TitelEN" ma:list="{f4acba3d-f17e-4a0e-bd72-bc4089075859}" ma:internalName="GEMUEpedia_DokumenttypLookup_x003A_GEMUEpedia_TitelEN" ma:readOnly="true" ma:showField="GEMUEpedia_TitelEN" ma:web="6d837a18-9c47-40c7-a629-f0c5c0049791">
      <xsd:simpleType>
        <xsd:restriction base="dms:Lookup"/>
      </xsd:simpleType>
    </xsd:element>
    <xsd:element name="GEMUEProdukttypLookup" ma:index="16" nillable="true" ma:displayName="GEMUEProdukttypLookup" ma:list="{5c28eefe-1dde-4866-886b-c300e1afeb9a}" ma:internalName="GEMUEProdukttypLookup" ma:showField="GEMUEProdukttyp"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rodukttypLookup_x003a_ID" ma:index="17" nillable="true" ma:displayName="GEMUEProdukttypLookup:ID" ma:list="{5c28eefe-1dde-4866-886b-c300e1afeb9a}" ma:internalName="GEMUEProdukttypLookup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 ma:index="18" nillable="true" ma:displayName="ST4_Branchen" ma:list="{f7082812-d4c9-4a73-ade6-279ff95ac574}" ma:internalName="ST4_Branchen"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GEMUEpedia_TitelEN" ma:index="19" nillable="true" ma:displayName="ST4_Branchen:GEMUEpedia_TitelEN" ma:list="{f7082812-d4c9-4a73-ade6-279ff95ac574}" ma:internalName="ST4_Branchen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ID" ma:index="20" nillable="true" ma:displayName="ST4_Branchen:ID" ma:list="{f7082812-d4c9-4a73-ade6-279ff95ac574}" ma:internalName="ST4_Branchen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 ma:index="21" nillable="true" ma:displayName="ST4_Produktart" ma:list="{ec47aa61-9db5-4bf0-b542-f82062c86eb3}" ma:internalName="ST4_Produktart"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GEMUEpedia_TitelEN" ma:index="22" nillable="true" ma:displayName="ST4_Produktart:GEMUEpedia_TitelEN" ma:list="{ec47aa61-9db5-4bf0-b542-f82062c86eb3}" ma:internalName="ST4_Produktart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ID" ma:index="23" nillable="true" ma:displayName="ST4_Produktart:ID" ma:list="{ec47aa61-9db5-4bf0-b542-f82062c86eb3}" ma:internalName="ST4_Produktart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SoftwareVersion" ma:index="24" nillable="true" ma:displayName="GEMUEpedia_SoftwareVersion" ma:internalName="GEMUEpedia_SoftwareVersion">
      <xsd:simpleType>
        <xsd:restriction base="dms:Text">
          <xsd:maxLength value="255"/>
        </xsd:restriction>
      </xsd:simpleType>
    </xsd:element>
    <xsd:element name="GEMUEpedia_DokumentationAktuell" ma:index="25" nillable="true" ma:displayName="GEMUEpedia_DokumentationAktuell" ma:default="1" ma:internalName="GEMUEpedia_DokumentationAktuell">
      <xsd:simpleType>
        <xsd:restriction base="dms:Boolean"/>
      </xsd:simpleType>
    </xsd:element>
    <xsd:element name="GEMUEpedia_DokumentsprachenLookup" ma:index="27" nillable="true" ma:displayName="GEMUEpedia_DokumentsprachenLookup" ma:list="{f1567404-bdca-475f-9831-6dab645fab26}" ma:internalName="GEMUEpedia_DokumentsprachenLookup" ma:readOnly="false"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nLookup_x003a_GEMUEpedia_TitelDE" ma:index="28" nillable="true" ma:displayName="GEMUEpedia_DokumentsprachenLookup:GEMUEpedia_TitelDE" ma:list="{f1567404-bdca-475f-9831-6dab645fab26}" ma:internalName="GEMUEpedia_Dokumentsprachen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 ma:index="30" nillable="true" ma:displayName="GEMUEpedia_DokumentSpracheLookup" ma:list="{f1567404-bdca-475f-9831-6dab645fab26}" ma:internalName="GEMUEpedia_DokumentSpracheLookup"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DE" ma:index="31" nillable="true" ma:displayName="GEMUEpedia_DokumentSpracheLookup:GEMUEpedia_TitelDE" ma:list="{f1567404-bdca-475f-9831-6dab645fab26}" ma:internalName="GEMUEpedia_DokumentSprache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EN" ma:index="32" nillable="true" ma:displayName="GEMUEpedia_DokumentSpracheLookup:GEMUEpedia_TitelEN" ma:list="{f1567404-bdca-475f-9831-6dab645fab26}" ma:internalName="GEMUEpedia_DokumentSpracheLookup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Sprachsortierung" ma:index="33" nillable="true" ma:displayName="GEMUEpedia_DokumentSpracheLookup:GEMUEpedia_Sprachsortierung" ma:list="{f1567404-bdca-475f-9831-6dab645fab26}" ma:internalName="GEMUEpedia_DokumentSpracheLookup_x003A_GEMUEpedia_Sprachsortierung" ma:readOnly="true" ma:showField="GEMUEpedia_Sprachsortierung"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WettberwerberLookup" ma:index="34" nillable="true" ma:displayName="GEMUEpedia_WettberwerberLookup" ma:list="{f125baa0-9fb3-4ee3-9bca-bf51fe1dea15}" ma:internalName="GEMUEpedia_WettberwerberLookup" ma:showField="Title" ma:web="6d837a18-9c47-40c7-a629-f0c5c0049791">
      <xsd:simpleType>
        <xsd:restriction base="dms:Lookup"/>
      </xsd:simpleType>
    </xsd:element>
    <xsd:element name="GEMUEpedia_WettberwerberLookup_x003a_Titel_EN" ma:index="35" nillable="true" ma:displayName="GEMUEpedia_WettberwerberLookup:Titel_EN" ma:list="{f125baa0-9fb3-4ee3-9bca-bf51fe1dea15}" ma:internalName="GEMUEpedia_WettberwerberLookup_x003A_Titel_EN" ma:readOnly="true" ma:showField="Titel_EN" ma:web="6d837a18-9c47-40c7-a629-f0c5c0049791">
      <xsd:simpleType>
        <xsd:restriction base="dms:Lookup"/>
      </xsd:simpleType>
    </xsd:element>
    <xsd:element name="ST4_Konformitaeten_Zulassungen" ma:index="36" nillable="true" ma:displayName="ST4_Konformitaeten_Zulassungen" ma:list="{6b87bce5-cfff-418d-a3f6-e6c578a20309}" ma:internalName="ST4_Konformitaeten_Zulassungen0"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gueltig_ab" ma:index="37" nillable="true" ma:displayName="GEMUEpedia_gueltig_ab" ma:format="DateOnly" ma:internalName="GEMUEpedia_gueltig_ab">
      <xsd:simpleType>
        <xsd:restriction base="dms:DateTime"/>
      </xsd:simpleType>
    </xsd:element>
    <xsd:element name="GEMUEpedia_gueltig_bis" ma:index="38" nillable="true" ma:displayName="GEMUEpedia_gueltig_bis" ma:format="DateOnly" ma:internalName="GEMUEpedia_gueltig_bis">
      <xsd:simpleType>
        <xsd:restriction base="dms:DateTime"/>
      </xsd:simpleType>
    </xsd:element>
    <xsd:element name="GEMUEpedia_Druckdatei" ma:index="41" nillable="true" ma:displayName="GEMUEpedia_Druckdatei" ma:default="0" ma:internalName="GEMUEpedia_Druckdatei">
      <xsd:simpleType>
        <xsd:restriction base="dms:Boolean"/>
      </xsd:simpleType>
    </xsd:element>
    <xsd:element name="GEMUEpedia_Dokument_Masterartikelnummer" ma:index="43" nillable="true" ma:displayName="GEMUEpedia_Dokument_Masterartikelnummer" ma:internalName="GEMUEpedia_Dokument_Masterartikelnummer">
      <xsd:simpleType>
        <xsd:restriction base="dms:Text">
          <xsd:maxLength value="255"/>
        </xsd:restriction>
      </xsd:simpleType>
    </xsd:element>
    <xsd:element name="GEMUEpedia_Export_Conexo" ma:index="44" nillable="true" ma:displayName="GEMUEpedia_Export_Conexo" ma:default="0" ma:internalName="GEMUEpedia_Export_Conexo" ma:readOnly="false">
      <xsd:simpleType>
        <xsd:restriction base="dms:Boolean"/>
      </xsd:simpleType>
    </xsd:element>
    <xsd:element name="GEMUEpedia_Verantwortlicher" ma:index="45" nillable="true" ma:displayName="GEMUEpedia_Verantwortlicher" ma:list="UserInfo" ma:SharePointGroup="0" ma:internalName="GEMUEpedia_Verantwortlich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EMUEpedia_customVersion" ma:index="46" nillable="true" ma:displayName="GEMUEpedia_customVersion" ma:default="0000.00.00" ma:internalName="GEMUEpedia_customVersion">
      <xsd:simpleType>
        <xsd:restriction base="dms:Text">
          <xsd:maxLength value="255"/>
        </xsd:restriction>
      </xsd:simpleType>
    </xsd:element>
    <xsd:element name="GEMUEpedia_forceUpdate" ma:index="48" nillable="true" ma:displayName="GEMUEpedia_forceUpdate" ma:default="0" ma:internalName="GEMUEpedia_forceUpdate">
      <xsd:simpleType>
        <xsd:restriction base="dms:Boolean"/>
      </xsd:simpleType>
    </xsd:element>
    <xsd:element name="GEMUEpedia_Dokumentdatum" ma:index="49" nillable="true" ma:displayName="GEMUEpedia_Dokumentdatum" ma:default="00.00.0000 00:00:00" ma:internalName="GEMUEpedia_Dokumentdatum" ma:readOnly="false">
      <xsd:simpleType>
        <xsd:restriction base="dms:Text">
          <xsd:maxLength value="255"/>
        </xsd:restriction>
      </xsd:simpleType>
    </xsd:element>
    <xsd:element name="GEMUEpedia_Vorgaenger_Dokument" ma:index="50" nillable="true" ma:displayName="GEMUEpedia_Vorgaenger_Dokument" ma:list="{405aea2d-9136-450b-8d67-90eb7c631499}" ma:internalName="GEMUEpedia_Vorgaenger_Dokument" ma:showField="GEMUEpedia_Dokument_Artikelnummer" ma:web="6d837a18-9c47-40c7-a629-f0c5c0049791">
      <xsd:simpleType>
        <xsd:restriction base="dms:Lookup"/>
      </xsd:simpleType>
    </xsd:element>
    <xsd:element name="GEMUEpedia_ST4_Dokument" ma:index="52" nillable="true" ma:displayName="GEMUEpedia_ST4_Dokument" ma:default="0" ma:internalName="GEMUEpedia_ST4_Dokument">
      <xsd:simpleType>
        <xsd:restriction base="dms:Boolean"/>
      </xsd:simpleType>
    </xsd:element>
    <xsd:element name="GEMUEpedia_SchemaImport" ma:index="53" nillable="true" ma:displayName="GEMUEpedia_SchemaImport" ma:default="0" ma:internalName="GEMUEpedia_SchemaImport">
      <xsd:simpleType>
        <xsd:restriction base="dms:Boolean"/>
      </xsd:simpleType>
    </xsd:element>
    <xsd:element name="GP_Verwendung_Produktion_Logistik" ma:index="54" nillable="true" ma:displayName="GP_Verwendung_Produktion_Logistik" ma:default="0" ma:internalName="GP_Verwendung_Produktion_Logistik">
      <xsd:simpleType>
        <xsd:restriction base="dms:Boolean"/>
      </xsd:simpleType>
    </xsd:element>
    <xsd:element name="GEMUEpedia_showItemToUser" ma:index="56" nillable="true" ma:displayName="GEMUEpedia_showItemToUser" ma:default="1" ma:internalName="GEMUEpedia_showItemToUser">
      <xsd:simpleType>
        <xsd:restriction base="dms:Boolean"/>
      </xsd:simpleType>
    </xsd:element>
    <xsd:element name="GEMUEpedia_Haendler_Mitarbeiter" ma:index="57" nillable="true" ma:displayName="GEMUEpedia_Haendler_Mitarbeiter" ma:list="{51ba883c-1403-4636-b296-d8322a2aa031}" ma:internalName="GEMUEpedia_Haendler_Mitarbeiter"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PISA_ID" ma:index="58" nillable="true" ma:displayName="GEMUEpedia_Haendler_Mitarbeiter:PISA_ID" ma:list="{51ba883c-1403-4636-b296-d8322a2aa031}" ma:internalName="GEMUEpedia_Haendler_Mitarbeiter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ID" ma:index="59" nillable="true" ma:displayName="GEMUEpedia_Haendler_Mitarbeiter:ID" ma:list="{51ba883c-1403-4636-b296-d8322a2aa031}" ma:internalName="GEMUEpedia_Haendler_Mitarbeiter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Distributor_ID" ma:index="60" nillable="true" ma:displayName="GEMUEpedia_Haendler_Mitarbeiter:Distributor_ID" ma:list="{51ba883c-1403-4636-b296-d8322a2aa031}" ma:internalName="GEMUEpedia_Haendler_Mitarbeiter_x003A_Distributor_ID" ma:readOnly="true" ma:showField="Distributor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 ma:index="61" nillable="true" ma:displayName="GEMUEpedia_Haendlerfreigabe" ma:list="{51ba883c-1403-4636-b296-d8322a2aa031}" ma:internalName="GEMUEpedia_Haendlerfreigabe"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PISA_ID" ma:index="62" nillable="true" ma:displayName="GEMUEpedia_Haendlerfreigabe:PISA_ID" ma:list="{51ba883c-1403-4636-b296-d8322a2aa031}" ma:internalName="GEMUEpedia_Haendlerfreigabe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ID" ma:index="63" nillable="true" ma:displayName="GEMUEpedia_Haendlerfreigabe:ID" ma:list="{51ba883c-1403-4636-b296-d8322a2aa031}" ma:internalName="GEMUEpedia_Haendlerfreigabe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f21f6b-8323-40ce-9958-0876ccbe7baf" elementFormDefault="qualified">
    <xsd:import namespace="http://schemas.microsoft.com/office/2006/documentManagement/types"/>
    <xsd:import namespace="http://schemas.microsoft.com/office/infopath/2007/PartnerControls"/>
    <xsd:element name="FilenameforEdit" ma:index="42" nillable="true" ma:displayName="FilenameforEdit" ma:internalName="FilenameforEdi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Display>DocumentLibraryForm</Display>
  <Edit>DocumentLibraryForm</Edit>
  <New>DocumentLibraryForm</New>
  <MobileDisplayFormUrl/>
  <MobileEditFormUrl/>
  <MobileNewFormUrl/>
</FormTemplates>
</file>

<file path=customXml/itemProps1.xml><?xml version="1.0" encoding="utf-8"?>
<ds:datastoreItem xmlns:ds="http://schemas.openxmlformats.org/officeDocument/2006/customXml" ds:itemID="{3BDE18C0-F86A-4B6F-A339-0853739140F2}">
  <ds:schemaRefs>
    <ds:schemaRef ds:uri="http://schemas.microsoft.com/sharepoint/v3/contenttype/forms"/>
  </ds:schemaRefs>
</ds:datastoreItem>
</file>

<file path=customXml/itemProps2.xml><?xml version="1.0" encoding="utf-8"?>
<ds:datastoreItem xmlns:ds="http://schemas.openxmlformats.org/officeDocument/2006/customXml" ds:itemID="{07BD1470-75DF-43D3-BDA4-04436DE8218F}">
  <ds:schemaRefs>
    <ds:schemaRef ds:uri="http://schemas.openxmlformats.org/officeDocument/2006/bibliography"/>
  </ds:schemaRefs>
</ds:datastoreItem>
</file>

<file path=customXml/itemProps3.xml><?xml version="1.0" encoding="utf-8"?>
<ds:datastoreItem xmlns:ds="http://schemas.openxmlformats.org/officeDocument/2006/customXml" ds:itemID="{97EAD69B-EF62-430A-9728-20C87B61875A}">
  <ds:schemaRefs>
    <ds:schemaRef ds:uri="http://purl.org/dc/terms/"/>
    <ds:schemaRef ds:uri="6d837a18-9c47-40c7-a629-f0c5c0049791"/>
    <ds:schemaRef ds:uri="http://schemas.microsoft.com/office/2006/documentManagement/types"/>
    <ds:schemaRef ds:uri="ebf21f6b-8323-40ce-9958-0876ccbe7baf"/>
    <ds:schemaRef ds:uri="http://purl.org/dc/elements/1.1/"/>
    <ds:schemaRef ds:uri="http://schemas.microsoft.com/office/2006/metadata/properties"/>
    <ds:schemaRef ds:uri="http://schemas.openxmlformats.org/package/2006/metadata/core-properties"/>
    <ds:schemaRef ds:uri="http://schemas.microsoft.com/sharepoint/v3"/>
    <ds:schemaRef ds:uri="http://schemas.microsoft.com/office/infopath/2007/PartnerControls"/>
    <ds:schemaRef ds:uri="http://schemas.microsoft.com/sharepoint/v4"/>
    <ds:schemaRef ds:uri="http://www.w3.org/XML/1998/namespace"/>
    <ds:schemaRef ds:uri="http://purl.org/dc/dcmitype/"/>
  </ds:schemaRefs>
</ds:datastoreItem>
</file>

<file path=customXml/itemProps4.xml><?xml version="1.0" encoding="utf-8"?>
<ds:datastoreItem xmlns:ds="http://schemas.openxmlformats.org/officeDocument/2006/customXml" ds:itemID="{67F8B6EF-CBE7-4264-BE3D-F96F16C9D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837a18-9c47-40c7-a629-f0c5c0049791"/>
    <ds:schemaRef ds:uri="http://schemas.microsoft.com/sharepoint/v4"/>
    <ds:schemaRef ds:uri="ebf21f6b-8323-40ce-9958-0876ccbe7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DB96493-4E70-4FBF-A29C-949A38E52C4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424</Words>
  <Characters>3208</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Jovic, Ivona</dc:creator>
  <cp:lastModifiedBy>Meißner, Ivona</cp:lastModifiedBy>
  <cp:revision>10</cp:revision>
  <cp:lastPrinted>2018-06-07T05:32:00Z</cp:lastPrinted>
  <dcterms:created xsi:type="dcterms:W3CDTF">2025-07-28T11:28:00Z</dcterms:created>
  <dcterms:modified xsi:type="dcterms:W3CDTF">2025-07-28T14:06:00Z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0x010100ADE3F3D7C850F94C8B1F971DDB546BF80200FD9DF41FD4B23D44B453F9AFBDA1408E</vt:lpwstr>
  </property>
  <property fmtid="{D5CDD505-2E9C-101B-9397-08002B2CF9AE}" pid="3" name="WorkflowChangePath">
    <vt:lpwstr>c20aabbd-2083-4ef7-98b4-17f777bfaa0f,5;c20aabbd-2083-4ef7-98b4-17f777bfaa0f,5;c20aabbd-2083-4ef7-98b4-17f777bfaa0f,5;c20aabbd-2083-4ef7-98b4-17f777bfaa0f,5;</vt:lpwstr>
  </property>
</Properties>
</file>