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735E7" w14:textId="77777777" w:rsidR="00A84F3C" w:rsidRPr="000F444D" w:rsidRDefault="00A84F3C" w:rsidP="008A356D">
      <w:pPr>
        <w:pStyle w:val="Kopfzeile"/>
        <w:tabs>
          <w:tab w:val="clear" w:pos="4536"/>
          <w:tab w:val="clear" w:pos="9072"/>
        </w:tabs>
        <w:spacing w:line="360" w:lineRule="auto"/>
        <w:ind w:right="338"/>
        <w:rPr>
          <w:iCs/>
          <w:sz w:val="22"/>
        </w:rPr>
      </w:pPr>
    </w:p>
    <w:p w14:paraId="654BD3F4" w14:textId="77777777" w:rsidR="00A84F3C" w:rsidRPr="000F444D" w:rsidRDefault="00A84F3C" w:rsidP="008A356D">
      <w:pPr>
        <w:pStyle w:val="Kopfzeile"/>
        <w:tabs>
          <w:tab w:val="clear" w:pos="4536"/>
          <w:tab w:val="clear" w:pos="9072"/>
          <w:tab w:val="left" w:pos="8222"/>
        </w:tabs>
        <w:spacing w:line="360" w:lineRule="auto"/>
        <w:ind w:right="338"/>
        <w:rPr>
          <w:iCs/>
          <w:sz w:val="22"/>
        </w:rPr>
      </w:pPr>
    </w:p>
    <w:p w14:paraId="53C71147" w14:textId="46977D01" w:rsidR="00A86ADA" w:rsidRPr="000F444D" w:rsidRDefault="009D7A95" w:rsidP="0A0188E4">
      <w:pPr>
        <w:tabs>
          <w:tab w:val="left" w:pos="7088"/>
        </w:tabs>
        <w:spacing w:line="360" w:lineRule="auto"/>
        <w:ind w:right="423"/>
        <w:jc w:val="right"/>
        <w:rPr>
          <w:sz w:val="14"/>
          <w:szCs w:val="14"/>
        </w:rPr>
      </w:pPr>
      <w:r>
        <w:rPr>
          <w:sz w:val="16"/>
          <w:szCs w:val="16"/>
        </w:rPr>
        <w:t>02</w:t>
      </w:r>
      <w:r w:rsidR="00A86ADA" w:rsidRPr="0A0188E4">
        <w:rPr>
          <w:sz w:val="16"/>
          <w:szCs w:val="16"/>
        </w:rPr>
        <w:t xml:space="preserve">. </w:t>
      </w:r>
      <w:r>
        <w:rPr>
          <w:sz w:val="16"/>
          <w:szCs w:val="16"/>
        </w:rPr>
        <w:t xml:space="preserve">April </w:t>
      </w:r>
      <w:r w:rsidR="00A86ADA" w:rsidRPr="0A0188E4">
        <w:rPr>
          <w:sz w:val="16"/>
          <w:szCs w:val="16"/>
        </w:rPr>
        <w:t>202</w:t>
      </w:r>
      <w:r>
        <w:rPr>
          <w:sz w:val="16"/>
          <w:szCs w:val="16"/>
        </w:rPr>
        <w:t>5</w:t>
      </w:r>
    </w:p>
    <w:p w14:paraId="62A7F4C6" w14:textId="77777777" w:rsidR="00522FC7" w:rsidRPr="000F444D" w:rsidRDefault="00522FC7" w:rsidP="008A356D">
      <w:pPr>
        <w:spacing w:line="360" w:lineRule="auto"/>
        <w:ind w:right="338"/>
        <w:rPr>
          <w:iCs/>
        </w:rPr>
        <w:sectPr w:rsidR="00522FC7" w:rsidRPr="000F444D" w:rsidSect="003F748A">
          <w:headerReference w:type="default" r:id="rId11"/>
          <w:footerReference w:type="default" r:id="rId12"/>
          <w:headerReference w:type="first" r:id="rId13"/>
          <w:footerReference w:type="first" r:id="rId14"/>
          <w:pgSz w:w="11906" w:h="16838" w:code="9"/>
          <w:pgMar w:top="2552" w:right="567" w:bottom="2268" w:left="1418" w:header="567" w:footer="397" w:gutter="0"/>
          <w:pgNumType w:start="1"/>
          <w:cols w:space="708"/>
          <w:titlePg/>
          <w:docGrid w:linePitch="360"/>
        </w:sectPr>
      </w:pPr>
    </w:p>
    <w:p w14:paraId="367DC71A" w14:textId="77777777" w:rsidR="001B2FA3" w:rsidRDefault="00395F9B" w:rsidP="001B2FA3">
      <w:r>
        <w:rPr>
          <w:b/>
          <w:iCs/>
          <w:sz w:val="28"/>
          <w:szCs w:val="32"/>
        </w:rPr>
        <w:br/>
      </w:r>
    </w:p>
    <w:p w14:paraId="201AD0B4" w14:textId="77777777" w:rsidR="009D7A95" w:rsidRDefault="009D7A95" w:rsidP="009D7A95">
      <w:pPr>
        <w:rPr>
          <w:rFonts w:cs="Arial"/>
          <w:b/>
          <w:bCs/>
          <w:sz w:val="28"/>
          <w:szCs w:val="28"/>
        </w:rPr>
      </w:pPr>
      <w:r w:rsidRPr="002739CE">
        <w:rPr>
          <w:rFonts w:cs="Arial"/>
          <w:b/>
          <w:bCs/>
          <w:sz w:val="28"/>
          <w:szCs w:val="28"/>
        </w:rPr>
        <w:t>Einweihung der neuen Ausbildungswerkstatt bei GEMÜ</w:t>
      </w:r>
    </w:p>
    <w:p w14:paraId="42E54B53" w14:textId="77777777" w:rsidR="009D7A95" w:rsidRPr="002739CE" w:rsidRDefault="009D7A95" w:rsidP="009D7A95">
      <w:pPr>
        <w:rPr>
          <w:rFonts w:cs="Arial"/>
          <w:b/>
          <w:bCs/>
          <w:sz w:val="28"/>
          <w:szCs w:val="28"/>
        </w:rPr>
      </w:pPr>
    </w:p>
    <w:p w14:paraId="10FE514F" w14:textId="47CBF44A" w:rsidR="009D7A95" w:rsidRDefault="009D7A95" w:rsidP="009D7A95">
      <w:pPr>
        <w:rPr>
          <w:rFonts w:cs="Arial"/>
          <w:b/>
          <w:bCs/>
          <w:sz w:val="22"/>
          <w:szCs w:val="22"/>
        </w:rPr>
      </w:pPr>
      <w:r w:rsidRPr="00EA2F1D">
        <w:rPr>
          <w:rFonts w:cs="Arial"/>
          <w:b/>
          <w:bCs/>
          <w:sz w:val="22"/>
          <w:szCs w:val="22"/>
        </w:rPr>
        <w:t xml:space="preserve">Der Hohenloher Ventilspezialist GEMÜ </w:t>
      </w:r>
      <w:r>
        <w:rPr>
          <w:rFonts w:cs="Arial"/>
          <w:b/>
          <w:bCs/>
          <w:sz w:val="22"/>
          <w:szCs w:val="22"/>
        </w:rPr>
        <w:t>hat im März 2025 seine neue Ausbildungswerkstatt am Standort in Ingelfingen eingeweiht. Mit dieser modernen Arbeitsumgebung, die mit zukunftsweisender Technologie ausgestattet ist, hebt das Familienunternehmen die Ausbildung der zukünftigen Fachkräfte auf das nächste Level, bietet ihnen optimale Bedingungen für ihren Berufseinstieg und legt die Grundlagen für die weitere berufliche Entwicklung.</w:t>
      </w:r>
    </w:p>
    <w:p w14:paraId="7EAA4FE9" w14:textId="77777777" w:rsidR="009D7A95" w:rsidRDefault="009D7A95" w:rsidP="009D7A95">
      <w:pPr>
        <w:rPr>
          <w:rFonts w:cs="Arial"/>
          <w:b/>
          <w:bCs/>
          <w:sz w:val="22"/>
          <w:szCs w:val="22"/>
        </w:rPr>
      </w:pPr>
    </w:p>
    <w:p w14:paraId="078201BE" w14:textId="77777777" w:rsidR="009D7A95" w:rsidRDefault="009D7A95" w:rsidP="009D7A95">
      <w:pPr>
        <w:rPr>
          <w:rFonts w:cs="Arial"/>
          <w:sz w:val="22"/>
          <w:szCs w:val="22"/>
        </w:rPr>
      </w:pPr>
      <w:r w:rsidRPr="000C3C89">
        <w:rPr>
          <w:rFonts w:cs="Arial"/>
          <w:sz w:val="22"/>
          <w:szCs w:val="22"/>
        </w:rPr>
        <w:t xml:space="preserve">Im Rahmen eines Stehempfangs </w:t>
      </w:r>
      <w:r>
        <w:rPr>
          <w:rFonts w:cs="Arial"/>
          <w:sz w:val="22"/>
          <w:szCs w:val="22"/>
        </w:rPr>
        <w:t xml:space="preserve">hat die Geschäftsführung den </w:t>
      </w:r>
      <w:r w:rsidRPr="000C3C89">
        <w:rPr>
          <w:rFonts w:cs="Arial"/>
          <w:sz w:val="22"/>
          <w:szCs w:val="22"/>
        </w:rPr>
        <w:t>neue</w:t>
      </w:r>
      <w:r>
        <w:rPr>
          <w:rFonts w:cs="Arial"/>
          <w:sz w:val="22"/>
          <w:szCs w:val="22"/>
        </w:rPr>
        <w:t>n</w:t>
      </w:r>
      <w:r w:rsidRPr="000C3C89">
        <w:rPr>
          <w:rFonts w:cs="Arial"/>
          <w:sz w:val="22"/>
          <w:szCs w:val="22"/>
        </w:rPr>
        <w:t xml:space="preserve"> Ausbildungsbereich </w:t>
      </w:r>
      <w:r>
        <w:rPr>
          <w:rFonts w:cs="Arial"/>
          <w:sz w:val="22"/>
          <w:szCs w:val="22"/>
        </w:rPr>
        <w:t xml:space="preserve">gemeinsam </w:t>
      </w:r>
      <w:r w:rsidRPr="000C3C89">
        <w:rPr>
          <w:rFonts w:cs="Arial"/>
          <w:sz w:val="22"/>
          <w:szCs w:val="22"/>
        </w:rPr>
        <w:t>mit</w:t>
      </w:r>
      <w:r>
        <w:rPr>
          <w:rFonts w:cs="Arial"/>
          <w:sz w:val="22"/>
          <w:szCs w:val="22"/>
        </w:rPr>
        <w:t xml:space="preserve"> der Ausbildungsleitung vorgestellt</w:t>
      </w:r>
      <w:r w:rsidRPr="000C3C89">
        <w:rPr>
          <w:rFonts w:cs="Arial"/>
          <w:sz w:val="22"/>
          <w:szCs w:val="22"/>
        </w:rPr>
        <w:t>. Nach den Ansprachen</w:t>
      </w:r>
      <w:r>
        <w:rPr>
          <w:rFonts w:cs="Arial"/>
          <w:sz w:val="22"/>
          <w:szCs w:val="22"/>
        </w:rPr>
        <w:t xml:space="preserve"> erfolgte mit dem obligatorischen Durchschneiden des roten Bandes die offizielle Eröffnung der neuen Ausbildungswerkstatt.</w:t>
      </w:r>
      <w:r w:rsidRPr="000C3C89">
        <w:rPr>
          <w:rFonts w:cs="Arial"/>
          <w:sz w:val="22"/>
          <w:szCs w:val="22"/>
        </w:rPr>
        <w:t xml:space="preserve"> </w:t>
      </w:r>
      <w:r>
        <w:rPr>
          <w:rFonts w:cs="Arial"/>
          <w:sz w:val="22"/>
          <w:szCs w:val="22"/>
        </w:rPr>
        <w:t xml:space="preserve">Im Anschluss nutzten die Anwesenden die Möglichkeit sich die neue Ausbildungswerkstatt anzuschauen, mit Auszubildenden ins Gespräch zu kommen und sich die verschiedenen Arbeitsbereiche und Maschinen erklären zu lassen. </w:t>
      </w:r>
    </w:p>
    <w:p w14:paraId="3881E969" w14:textId="77777777" w:rsidR="009D7A95" w:rsidRPr="00D17914" w:rsidRDefault="009D7A95" w:rsidP="009D7A95">
      <w:pPr>
        <w:rPr>
          <w:rFonts w:cs="Arial"/>
          <w:sz w:val="22"/>
          <w:szCs w:val="22"/>
        </w:rPr>
      </w:pPr>
    </w:p>
    <w:p w14:paraId="4CE37352" w14:textId="43C74D40" w:rsidR="009D7A95" w:rsidRDefault="009D7A95" w:rsidP="009D7A95">
      <w:pPr>
        <w:rPr>
          <w:rFonts w:cs="Arial"/>
          <w:sz w:val="22"/>
          <w:szCs w:val="22"/>
        </w:rPr>
      </w:pPr>
      <w:r w:rsidRPr="005D0FC5">
        <w:rPr>
          <w:rFonts w:cs="Arial"/>
          <w:sz w:val="22"/>
          <w:szCs w:val="22"/>
        </w:rPr>
        <w:t>„</w:t>
      </w:r>
      <w:r>
        <w:rPr>
          <w:rFonts w:cs="Arial"/>
          <w:sz w:val="22"/>
          <w:szCs w:val="22"/>
        </w:rPr>
        <w:t xml:space="preserve">Die </w:t>
      </w:r>
      <w:r w:rsidRPr="005D0FC5">
        <w:rPr>
          <w:rFonts w:cs="Arial"/>
          <w:sz w:val="22"/>
          <w:szCs w:val="22"/>
        </w:rPr>
        <w:t xml:space="preserve">Ausbildung ist eine Herzensangelegenheit </w:t>
      </w:r>
      <w:r>
        <w:rPr>
          <w:rFonts w:cs="Arial"/>
          <w:sz w:val="22"/>
          <w:szCs w:val="22"/>
        </w:rPr>
        <w:t xml:space="preserve">der Geschäftsführung“, betonte Stephan Müller, Geschäftsführer der </w:t>
      </w:r>
      <w:proofErr w:type="gramStart"/>
      <w:r>
        <w:rPr>
          <w:rFonts w:cs="Arial"/>
          <w:sz w:val="22"/>
          <w:szCs w:val="22"/>
        </w:rPr>
        <w:t>GEMÜ Gruppe</w:t>
      </w:r>
      <w:proofErr w:type="gramEnd"/>
      <w:r>
        <w:rPr>
          <w:rFonts w:cs="Arial"/>
          <w:sz w:val="22"/>
          <w:szCs w:val="22"/>
        </w:rPr>
        <w:t xml:space="preserve"> in seiner Ansprache. Seit über 50 Jahren bildet GEMÜ erfolgreich aus und hat in dieser Zeit bereits über 600 Auszubildende und Studierende betreut. Begonnen hat GEMÜ mit zwei Auszubildenden und mittlerweile beginnen rund 30 Auszubildende und Studierende pro Jahr ihre Ausbildung bei GEMÜ. Die Ausbildung erfolgt übergreifend an allen drei Standorten im Hohenlohekreis und wurde bereits zum wiederholten Male für ihre Qualität ausgezeichnet. So bestätigt zum Beispiel das DUALIS-Siegel „Ausgezeichneter Ausbildungsbetrieb“ der IHK Heilbronn-Franken GEMÜ eine ausgezeichnete Ausbildungsqualität. Derzeit bietet GEMÜ 15 unterschiedliche Ausbildungsberufe und über 15 Studiengänge in den verschiedenen Studienmodellen an.</w:t>
      </w:r>
    </w:p>
    <w:p w14:paraId="1454D169" w14:textId="77777777" w:rsidR="009D7A95" w:rsidRDefault="009D7A95" w:rsidP="009D7A95">
      <w:pPr>
        <w:rPr>
          <w:rFonts w:cs="Arial"/>
          <w:sz w:val="22"/>
          <w:szCs w:val="22"/>
        </w:rPr>
      </w:pPr>
    </w:p>
    <w:p w14:paraId="36B72ACA" w14:textId="469C0E61" w:rsidR="009D7A95" w:rsidRDefault="009D7A95" w:rsidP="009D7A95">
      <w:pPr>
        <w:rPr>
          <w:rFonts w:cs="Arial"/>
          <w:sz w:val="22"/>
          <w:szCs w:val="22"/>
        </w:rPr>
      </w:pPr>
      <w:r>
        <w:rPr>
          <w:rFonts w:cs="Arial"/>
          <w:sz w:val="22"/>
          <w:szCs w:val="22"/>
        </w:rPr>
        <w:t xml:space="preserve">„Mit 50 Jahren ist man erwachsen und kann dann auch endlich ausziehen“, fügte Matthias Fick, Geschäftsführer GEMÜ augenzwinkernd hinzu. Der neue Ausbildungsbereich stellt einen bedeutenden Meilenstein in der Geschichte der GEMÜ Ausbildung dar: Nach über 50 Jahren erhält die Ausbildung nun eigene Räumlichkeiten. Die Zusammenlegung der beiden Ausbildungswerkstätten Metall- und Elektronikbereich bietet nicht nur mehr Platz und moderne </w:t>
      </w:r>
      <w:r>
        <w:rPr>
          <w:rFonts w:cs="Arial"/>
          <w:sz w:val="22"/>
          <w:szCs w:val="22"/>
        </w:rPr>
        <w:lastRenderedPageBreak/>
        <w:t>Maschinen, sondern ermöglicht auch eine intensivere Betreuung der Auszubildenden und verstärkt den Zusammenhalt sowie den Teamgeist untereinander.</w:t>
      </w:r>
    </w:p>
    <w:p w14:paraId="1BF6B86F" w14:textId="77777777" w:rsidR="009D7A95" w:rsidRPr="005D0FC5" w:rsidRDefault="009D7A95" w:rsidP="009D7A95">
      <w:pPr>
        <w:rPr>
          <w:rFonts w:cs="Arial"/>
          <w:sz w:val="22"/>
          <w:szCs w:val="22"/>
        </w:rPr>
      </w:pPr>
    </w:p>
    <w:p w14:paraId="2BF16412" w14:textId="77777777" w:rsidR="009D7A95" w:rsidRDefault="009D7A95" w:rsidP="009D7A95">
      <w:pPr>
        <w:rPr>
          <w:rFonts w:cs="Arial"/>
          <w:sz w:val="22"/>
          <w:szCs w:val="22"/>
        </w:rPr>
      </w:pPr>
      <w:r w:rsidRPr="009132DD">
        <w:rPr>
          <w:rFonts w:cs="Arial"/>
          <w:sz w:val="22"/>
          <w:szCs w:val="22"/>
        </w:rPr>
        <w:t xml:space="preserve">Durch </w:t>
      </w:r>
      <w:r>
        <w:rPr>
          <w:rFonts w:cs="Arial"/>
          <w:sz w:val="22"/>
          <w:szCs w:val="22"/>
        </w:rPr>
        <w:t>die</w:t>
      </w:r>
      <w:r w:rsidRPr="009132DD">
        <w:rPr>
          <w:rFonts w:cs="Arial"/>
          <w:sz w:val="22"/>
          <w:szCs w:val="22"/>
        </w:rPr>
        <w:t xml:space="preserve"> Investition in die neue Ausbildungswerkstatt </w:t>
      </w:r>
      <w:r>
        <w:rPr>
          <w:rFonts w:cs="Arial"/>
          <w:sz w:val="22"/>
          <w:szCs w:val="22"/>
        </w:rPr>
        <w:t>bekräftigt</w:t>
      </w:r>
      <w:r w:rsidRPr="009132DD">
        <w:rPr>
          <w:rFonts w:cs="Arial"/>
          <w:sz w:val="22"/>
          <w:szCs w:val="22"/>
        </w:rPr>
        <w:t xml:space="preserve"> GEMÜ</w:t>
      </w:r>
      <w:r>
        <w:rPr>
          <w:rFonts w:cs="Arial"/>
          <w:sz w:val="22"/>
          <w:szCs w:val="22"/>
        </w:rPr>
        <w:t xml:space="preserve"> sein Engagement</w:t>
      </w:r>
      <w:r w:rsidRPr="009132DD">
        <w:rPr>
          <w:rFonts w:cs="Arial"/>
          <w:sz w:val="22"/>
          <w:szCs w:val="22"/>
        </w:rPr>
        <w:t xml:space="preserve"> im</w:t>
      </w:r>
      <w:r>
        <w:rPr>
          <w:rFonts w:cs="Arial"/>
          <w:sz w:val="22"/>
          <w:szCs w:val="22"/>
        </w:rPr>
        <w:t xml:space="preserve"> Bereich der</w:t>
      </w:r>
      <w:r w:rsidRPr="009132DD">
        <w:rPr>
          <w:rFonts w:cs="Arial"/>
          <w:sz w:val="22"/>
          <w:szCs w:val="22"/>
        </w:rPr>
        <w:t xml:space="preserve"> Ausbildung </w:t>
      </w:r>
      <w:r>
        <w:rPr>
          <w:rFonts w:cs="Arial"/>
          <w:sz w:val="22"/>
          <w:szCs w:val="22"/>
        </w:rPr>
        <w:t>und stärkt seine eigene Zukunftsfähigkeit.</w:t>
      </w:r>
    </w:p>
    <w:p w14:paraId="70E385EC" w14:textId="59FF7012" w:rsidR="009D7A95" w:rsidRDefault="009D7A95" w:rsidP="009D7A95">
      <w:pPr>
        <w:rPr>
          <w:rFonts w:cs="Arial"/>
          <w:sz w:val="22"/>
          <w:szCs w:val="22"/>
        </w:rPr>
      </w:pPr>
      <w:r w:rsidRPr="00346D8B">
        <w:rPr>
          <w:rFonts w:cs="Arial"/>
          <w:noProof/>
        </w:rPr>
        <w:drawing>
          <wp:anchor distT="0" distB="0" distL="114300" distR="114300" simplePos="0" relativeHeight="251658240" behindDoc="0" locked="0" layoutInCell="1" allowOverlap="1" wp14:anchorId="7B19890E" wp14:editId="3CA37A5D">
            <wp:simplePos x="0" y="0"/>
            <wp:positionH relativeFrom="margin">
              <wp:align>left</wp:align>
            </wp:positionH>
            <wp:positionV relativeFrom="margin">
              <wp:posOffset>1214192</wp:posOffset>
            </wp:positionV>
            <wp:extent cx="2570480" cy="1789430"/>
            <wp:effectExtent l="0" t="0" r="1270" b="1270"/>
            <wp:wrapSquare wrapText="bothSides"/>
            <wp:docPr id="5011806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80666"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0480" cy="1789430"/>
                    </a:xfrm>
                    <a:prstGeom prst="rect">
                      <a:avLst/>
                    </a:prstGeom>
                  </pic:spPr>
                </pic:pic>
              </a:graphicData>
            </a:graphic>
            <wp14:sizeRelH relativeFrom="margin">
              <wp14:pctWidth>0</wp14:pctWidth>
            </wp14:sizeRelH>
            <wp14:sizeRelV relativeFrom="margin">
              <wp14:pctHeight>0</wp14:pctHeight>
            </wp14:sizeRelV>
          </wp:anchor>
        </w:drawing>
      </w:r>
    </w:p>
    <w:p w14:paraId="5419DA68" w14:textId="5F8DB256" w:rsidR="009D7A95" w:rsidRDefault="009D7A95" w:rsidP="009D7A95">
      <w:pPr>
        <w:rPr>
          <w:rFonts w:cs="Arial"/>
          <w:sz w:val="16"/>
          <w:szCs w:val="16"/>
        </w:rPr>
      </w:pPr>
    </w:p>
    <w:p w14:paraId="627A9346" w14:textId="77777777" w:rsidR="009D7A95" w:rsidRDefault="009D7A95" w:rsidP="009D7A95">
      <w:pPr>
        <w:rPr>
          <w:rFonts w:cs="Arial"/>
          <w:sz w:val="16"/>
          <w:szCs w:val="16"/>
        </w:rPr>
      </w:pPr>
    </w:p>
    <w:p w14:paraId="69BE5207" w14:textId="77777777" w:rsidR="009D7A95" w:rsidRDefault="009D7A95" w:rsidP="009D7A95">
      <w:pPr>
        <w:rPr>
          <w:rFonts w:cs="Arial"/>
          <w:sz w:val="16"/>
          <w:szCs w:val="16"/>
        </w:rPr>
      </w:pPr>
    </w:p>
    <w:p w14:paraId="371367F6" w14:textId="77777777" w:rsidR="009D7A95" w:rsidRDefault="009D7A95" w:rsidP="009D7A95">
      <w:pPr>
        <w:rPr>
          <w:rFonts w:cs="Arial"/>
          <w:sz w:val="16"/>
          <w:szCs w:val="16"/>
        </w:rPr>
      </w:pPr>
    </w:p>
    <w:p w14:paraId="490ACC1D" w14:textId="77777777" w:rsidR="009D7A95" w:rsidRDefault="009D7A95" w:rsidP="009D7A95">
      <w:pPr>
        <w:rPr>
          <w:rFonts w:cs="Arial"/>
          <w:sz w:val="16"/>
          <w:szCs w:val="16"/>
        </w:rPr>
      </w:pPr>
    </w:p>
    <w:p w14:paraId="03FF0900" w14:textId="77777777" w:rsidR="009D7A95" w:rsidRDefault="009D7A95" w:rsidP="009D7A95">
      <w:pPr>
        <w:rPr>
          <w:rFonts w:cs="Arial"/>
          <w:sz w:val="16"/>
          <w:szCs w:val="16"/>
        </w:rPr>
      </w:pPr>
    </w:p>
    <w:p w14:paraId="737685E8" w14:textId="77777777" w:rsidR="009D7A95" w:rsidRDefault="009D7A95" w:rsidP="009D7A95">
      <w:pPr>
        <w:rPr>
          <w:rFonts w:cs="Arial"/>
          <w:sz w:val="16"/>
          <w:szCs w:val="16"/>
        </w:rPr>
      </w:pPr>
    </w:p>
    <w:p w14:paraId="731F26D4" w14:textId="77777777" w:rsidR="009D7A95" w:rsidRDefault="009D7A95" w:rsidP="009D7A95">
      <w:pPr>
        <w:rPr>
          <w:rFonts w:cs="Arial"/>
          <w:sz w:val="16"/>
          <w:szCs w:val="16"/>
        </w:rPr>
      </w:pPr>
    </w:p>
    <w:p w14:paraId="5BD1C066" w14:textId="77777777" w:rsidR="009D7A95" w:rsidRDefault="009D7A95" w:rsidP="009D7A95">
      <w:pPr>
        <w:rPr>
          <w:rFonts w:cs="Arial"/>
          <w:sz w:val="16"/>
          <w:szCs w:val="16"/>
        </w:rPr>
      </w:pPr>
    </w:p>
    <w:p w14:paraId="6698D476" w14:textId="4581BE88" w:rsidR="009D7A95" w:rsidRPr="00346D8B" w:rsidRDefault="009D7A95" w:rsidP="009D7A95">
      <w:pPr>
        <w:rPr>
          <w:rFonts w:cs="Arial"/>
          <w:sz w:val="16"/>
          <w:szCs w:val="16"/>
        </w:rPr>
      </w:pPr>
      <w:r w:rsidRPr="00346D8B">
        <w:rPr>
          <w:rFonts w:cs="Arial"/>
          <w:sz w:val="16"/>
          <w:szCs w:val="16"/>
        </w:rPr>
        <w:t xml:space="preserve"> v.l.n.r.: Matthias Fick, Geschäftsführer GEMÜ, Stephan Müller, Geschäftsführer GEMÜ Gruppe, Melanie Glattbach, Head </w:t>
      </w:r>
      <w:proofErr w:type="spellStart"/>
      <w:r w:rsidRPr="00346D8B">
        <w:rPr>
          <w:rFonts w:cs="Arial"/>
          <w:sz w:val="16"/>
          <w:szCs w:val="16"/>
        </w:rPr>
        <w:t>of</w:t>
      </w:r>
      <w:proofErr w:type="spellEnd"/>
      <w:r w:rsidRPr="00346D8B">
        <w:rPr>
          <w:rFonts w:cs="Arial"/>
          <w:sz w:val="16"/>
          <w:szCs w:val="16"/>
        </w:rPr>
        <w:t xml:space="preserve"> Department Training, Marc-Christopher Borkowski, Head </w:t>
      </w:r>
      <w:proofErr w:type="spellStart"/>
      <w:r w:rsidRPr="00346D8B">
        <w:rPr>
          <w:rFonts w:cs="Arial"/>
          <w:sz w:val="16"/>
          <w:szCs w:val="16"/>
        </w:rPr>
        <w:t>of</w:t>
      </w:r>
      <w:proofErr w:type="spellEnd"/>
      <w:r w:rsidRPr="00346D8B">
        <w:rPr>
          <w:rFonts w:cs="Arial"/>
          <w:sz w:val="16"/>
          <w:szCs w:val="16"/>
        </w:rPr>
        <w:t xml:space="preserve"> Department Training, David Müller, Ausbildungssprecher GEMÜ. </w:t>
      </w:r>
    </w:p>
    <w:p w14:paraId="5184981B" w14:textId="17171D3F" w:rsidR="001B2FA3" w:rsidRPr="001B2FA3" w:rsidRDefault="001B2FA3" w:rsidP="008A356D">
      <w:pPr>
        <w:spacing w:line="360" w:lineRule="auto"/>
        <w:ind w:right="196"/>
        <w:jc w:val="both"/>
        <w:rPr>
          <w:rFonts w:cs="Arial"/>
          <w:iCs/>
          <w:sz w:val="21"/>
          <w:szCs w:val="22"/>
        </w:rPr>
      </w:pPr>
    </w:p>
    <w:p w14:paraId="5B1114BA" w14:textId="77777777" w:rsidR="009D7A95" w:rsidRDefault="009D7A95" w:rsidP="008A356D">
      <w:pPr>
        <w:spacing w:line="360" w:lineRule="auto"/>
        <w:ind w:right="196"/>
        <w:jc w:val="both"/>
        <w:rPr>
          <w:rFonts w:cs="Arial"/>
          <w:b/>
          <w:iCs/>
          <w:szCs w:val="21"/>
        </w:rPr>
      </w:pPr>
    </w:p>
    <w:p w14:paraId="0D848B92" w14:textId="77777777" w:rsidR="009D7A95" w:rsidRDefault="009D7A95" w:rsidP="008A356D">
      <w:pPr>
        <w:spacing w:line="360" w:lineRule="auto"/>
        <w:ind w:right="196"/>
        <w:jc w:val="both"/>
        <w:rPr>
          <w:rFonts w:cs="Arial"/>
          <w:b/>
          <w:iCs/>
          <w:szCs w:val="21"/>
        </w:rPr>
      </w:pPr>
    </w:p>
    <w:p w14:paraId="260CC62E" w14:textId="77777777" w:rsidR="009D7A95" w:rsidRDefault="009D7A95" w:rsidP="008A356D">
      <w:pPr>
        <w:spacing w:line="360" w:lineRule="auto"/>
        <w:ind w:right="196"/>
        <w:jc w:val="both"/>
        <w:rPr>
          <w:rFonts w:cs="Arial"/>
          <w:b/>
          <w:iCs/>
          <w:szCs w:val="21"/>
        </w:rPr>
      </w:pPr>
    </w:p>
    <w:p w14:paraId="7CA7306C" w14:textId="4A61D3F2" w:rsidR="00CB55EE" w:rsidRDefault="00AB005C" w:rsidP="008A356D">
      <w:pPr>
        <w:spacing w:line="360" w:lineRule="auto"/>
        <w:ind w:right="196"/>
        <w:jc w:val="both"/>
        <w:rPr>
          <w:rFonts w:cs="Arial"/>
          <w:b/>
          <w:iCs/>
          <w:szCs w:val="21"/>
        </w:rPr>
      </w:pPr>
      <w:r w:rsidRPr="00951C0B">
        <w:rPr>
          <w:rFonts w:cs="Arial"/>
          <w:b/>
          <w:iCs/>
          <w:szCs w:val="21"/>
        </w:rPr>
        <w:t>Über uns</w:t>
      </w:r>
    </w:p>
    <w:p w14:paraId="10A5D4F5" w14:textId="51C4AED7" w:rsidR="00D372B3" w:rsidRPr="00E02A92" w:rsidRDefault="00D372B3" w:rsidP="008A356D">
      <w:pPr>
        <w:spacing w:line="360" w:lineRule="auto"/>
        <w:ind w:right="196"/>
        <w:jc w:val="both"/>
        <w:rPr>
          <w:rFonts w:cs="Arial"/>
          <w:b/>
          <w:iCs/>
          <w:szCs w:val="21"/>
        </w:rPr>
      </w:pPr>
    </w:p>
    <w:p w14:paraId="2C790A9A" w14:textId="0933BBEF" w:rsidR="36C89A91" w:rsidRDefault="36C89A91" w:rsidP="0A0188E4">
      <w:pPr>
        <w:spacing w:line="360" w:lineRule="auto"/>
      </w:pPr>
      <w:r w:rsidRPr="0A0188E4">
        <w:rPr>
          <w:rFonts w:eastAsia="Arial" w:cs="Arial"/>
        </w:rPr>
        <w:t xml:space="preserve">Die </w:t>
      </w:r>
      <w:proofErr w:type="gramStart"/>
      <w:r w:rsidRPr="0A0188E4">
        <w:rPr>
          <w:rFonts w:eastAsia="Arial" w:cs="Arial"/>
        </w:rPr>
        <w:t>GEMÜ Gruppe</w:t>
      </w:r>
      <w:proofErr w:type="gramEnd"/>
      <w:r w:rsidRPr="0A0188E4">
        <w:rPr>
          <w:rFonts w:eastAsia="Arial" w:cs="Arial"/>
        </w:rPr>
        <w:t xml:space="preserve"> entwickelt und fertigt Ventil-, Mess- und Regelsysteme für Flüssigkeiten, Dämpfe und Gase. Bei Lösungen für sterile Prozesse ist das Unternehmen Weltmarktführer.</w:t>
      </w:r>
    </w:p>
    <w:p w14:paraId="3304833F" w14:textId="06601747" w:rsidR="36C89A91" w:rsidRDefault="36C89A91" w:rsidP="0A0188E4">
      <w:pPr>
        <w:spacing w:line="360" w:lineRule="auto"/>
      </w:pPr>
      <w:r w:rsidRPr="0A0188E4">
        <w:rPr>
          <w:rFonts w:eastAsia="Arial" w:cs="Arial"/>
        </w:rPr>
        <w:t xml:space="preserve">Das global ausgerichtete, unabhängige Familienunternehmen wurde 1964 gegründet und wird seit 2011 in zweiter Generation von Gert Müller als geschäftsführendem Gesellschafter gemeinsam mit seinem Cousin Stephan Müller geführt.  </w:t>
      </w:r>
    </w:p>
    <w:p w14:paraId="4B885B31" w14:textId="4D2947DB" w:rsidR="36C89A91" w:rsidRDefault="36C89A91" w:rsidP="0A0188E4">
      <w:pPr>
        <w:spacing w:line="360" w:lineRule="auto"/>
      </w:pPr>
      <w:r w:rsidRPr="0A0188E4">
        <w:rPr>
          <w:rFonts w:eastAsia="Arial" w:cs="Arial"/>
        </w:rPr>
        <w:t>Die Unternehmensgruppe erzielte im Jahr 202</w:t>
      </w:r>
      <w:r w:rsidR="009D7A95">
        <w:rPr>
          <w:rFonts w:eastAsia="Arial" w:cs="Arial"/>
        </w:rPr>
        <w:t>4</w:t>
      </w:r>
      <w:r w:rsidRPr="0A0188E4">
        <w:rPr>
          <w:rFonts w:eastAsia="Arial" w:cs="Arial"/>
        </w:rPr>
        <w:t xml:space="preserve"> einen Umsatz von über 5</w:t>
      </w:r>
      <w:r w:rsidR="009D7A95">
        <w:rPr>
          <w:rFonts w:eastAsia="Arial" w:cs="Arial"/>
        </w:rPr>
        <w:t>25</w:t>
      </w:r>
      <w:r w:rsidRPr="0A0188E4">
        <w:rPr>
          <w:rFonts w:eastAsia="Arial" w:cs="Arial"/>
        </w:rPr>
        <w:t xml:space="preserve"> Millionen Euro und beschäftigt heute weltweit mehr als 2.500 Mitarbeiterinnen und Mitarbeiter, davon ca. 1.400 in Deutschland. Die Produktion erfolgt an acht Standorten: Neben den beiden Produktionsstandorten in Deutschland fertigt GEMÜ seine Produkte in Brasilien, China, Frankreich, Indien, der Schweiz sowie den USA. Der weltweite Vertrieb erfolgt über 25 Tochtergesellschaften und wird von Deutschland aus koordiniert. Über ein dichtes Netz von Handelspartnern ist GEMÜ in mehr als 50 Ländern auf allen Kontinenten aktiv.  </w:t>
      </w:r>
    </w:p>
    <w:p w14:paraId="3294908C" w14:textId="10E19B1B" w:rsidR="36C89A91" w:rsidRDefault="36C89A91" w:rsidP="0A0188E4">
      <w:pPr>
        <w:spacing w:line="360" w:lineRule="auto"/>
      </w:pPr>
      <w:r w:rsidRPr="0A0188E4">
        <w:rPr>
          <w:rFonts w:eastAsia="Arial" w:cs="Arial"/>
        </w:rPr>
        <w:t xml:space="preserve"> </w:t>
      </w:r>
    </w:p>
    <w:p w14:paraId="29D7802E" w14:textId="6EC6213B" w:rsidR="008C7CFB" w:rsidRPr="00C71A85" w:rsidRDefault="36C89A91" w:rsidP="00C71A85">
      <w:pPr>
        <w:spacing w:line="360" w:lineRule="auto"/>
      </w:pPr>
      <w:r w:rsidRPr="0A0188E4">
        <w:rPr>
          <w:rFonts w:eastAsia="Arial" w:cs="Arial"/>
        </w:rPr>
        <w:t xml:space="preserve">Weitere Informationen finden Sie unter </w:t>
      </w:r>
      <w:hyperlink r:id="rId16">
        <w:r w:rsidRPr="0A0188E4">
          <w:rPr>
            <w:rStyle w:val="Hyperlink"/>
            <w:rFonts w:eastAsia="Arial" w:cs="Arial"/>
          </w:rPr>
          <w:t>www.gemu-group.com</w:t>
        </w:r>
      </w:hyperlink>
      <w:r w:rsidRPr="0A0188E4">
        <w:rPr>
          <w:rFonts w:eastAsia="Arial" w:cs="Arial"/>
        </w:rPr>
        <w:t>.</w:t>
      </w:r>
    </w:p>
    <w:sectPr w:rsidR="008C7CFB" w:rsidRPr="00C71A85"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3B9F" w14:textId="77777777" w:rsidR="00A81EB5" w:rsidRDefault="00A81EB5" w:rsidP="00A81EB5">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8A356D">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8A356D">
      <w:rPr>
        <w:lang w:val="en-US"/>
      </w:rPr>
      <w:t>3</w:t>
    </w:r>
    <w:r>
      <w:rPr>
        <w:noProof/>
      </w:rPr>
      <w:fldChar w:fldCharType="end"/>
    </w:r>
  </w:p>
  <w:p w14:paraId="15C61689" w14:textId="77777777" w:rsidR="00A81EB5" w:rsidRDefault="00A81EB5" w:rsidP="00A81EB5">
    <w:pPr>
      <w:pStyle w:val="Webseite"/>
      <w:rPr>
        <w:b w:val="0"/>
        <w:bCs/>
        <w:color w:val="auto"/>
        <w:lang w:val="en-US"/>
      </w:rPr>
    </w:pPr>
    <w:r>
      <w:rPr>
        <w:b w:val="0"/>
        <w:bCs/>
        <w:color w:val="auto"/>
        <w:lang w:val="en-US"/>
      </w:rPr>
      <w:t>Phone: +49 7940 123-0 • Fax: +49 7940 123-192</w:t>
    </w:r>
  </w:p>
  <w:p w14:paraId="6B5B3C17" w14:textId="77777777" w:rsidR="00A81EB5" w:rsidRDefault="00A81EB5" w:rsidP="00A81EB5">
    <w:pPr>
      <w:pStyle w:val="Webseite"/>
      <w:rPr>
        <w:b w:val="0"/>
        <w:bCs/>
        <w:color w:val="auto"/>
        <w:lang w:val="en-US"/>
      </w:rPr>
    </w:pPr>
    <w:r>
      <w:rPr>
        <w:b w:val="0"/>
        <w:bCs/>
        <w:color w:val="auto"/>
        <w:lang w:val="en-US"/>
      </w:rPr>
      <w:t>www.gemu-group.com</w:t>
    </w:r>
  </w:p>
  <w:p w14:paraId="261D32A5" w14:textId="77777777" w:rsidR="00A81EB5" w:rsidRDefault="00A81EB5" w:rsidP="00A81EB5">
    <w:pPr>
      <w:pStyle w:val="Webseite"/>
      <w:rPr>
        <w:color w:val="auto"/>
        <w:sz w:val="12"/>
        <w:szCs w:val="12"/>
        <w:lang w:val="en-US"/>
      </w:rPr>
    </w:pPr>
  </w:p>
  <w:p w14:paraId="492CBA2F" w14:textId="77777777" w:rsidR="00A81EB5" w:rsidRDefault="00A81EB5" w:rsidP="00A81EB5">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53EF7989" w14:textId="77777777" w:rsidR="00A81EB5" w:rsidRDefault="00A81EB5" w:rsidP="00A81EB5">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25165C28" w14:textId="77777777" w:rsidR="00A81EB5" w:rsidRDefault="00A81EB5" w:rsidP="00A81EB5">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62102450" w14:textId="5A2E968B" w:rsidR="006A53F0" w:rsidRPr="00A81EB5" w:rsidRDefault="006A53F0" w:rsidP="00A81E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EF6C" w14:textId="06DB0436" w:rsidR="006A53F0" w:rsidRDefault="006A53F0" w:rsidP="003B6A50">
    <w:pPr>
      <w:pStyle w:val="Fuzeile"/>
      <w:spacing w:line="240" w:lineRule="auto"/>
    </w:pPr>
    <w:r w:rsidRPr="000D5E6C">
      <w:rPr>
        <w:b w:val="0"/>
        <w:bCs/>
      </w:rPr>
      <w:t>GEMÜ Gebr. Müller Apparatebau GmbH &amp; Co. KG • Fritz-Müller-Str. 6</w:t>
    </w:r>
    <w:r w:rsidR="000D5E6C">
      <w:rPr>
        <w:b w:val="0"/>
        <w:bCs/>
      </w:rPr>
      <w:t xml:space="preserve"> </w:t>
    </w:r>
    <w:r w:rsidR="00166C5A" w:rsidRPr="00166C5A">
      <w:rPr>
        <w:b w:val="0"/>
        <w:bCs/>
      </w:rPr>
      <w:t>–</w:t>
    </w:r>
    <w:r w:rsidR="000D5E6C">
      <w:rPr>
        <w:b w:val="0"/>
        <w:bCs/>
      </w:rPr>
      <w:t xml:space="preserve"> </w:t>
    </w:r>
    <w:r w:rsidRPr="000D5E6C">
      <w:rPr>
        <w:b w:val="0"/>
        <w:bCs/>
      </w:rPr>
      <w:t>8 • 74653 Ingelfingen</w:t>
    </w:r>
    <w:r w:rsidR="009A6B7A" w:rsidRPr="000D5E6C">
      <w:rPr>
        <w:b w:val="0"/>
        <w:bCs/>
      </w:rPr>
      <w:t xml:space="preserve"> • Deutschland</w:t>
    </w:r>
    <w:r>
      <w:tab/>
      <w:t xml:space="preserve">Seite </w:t>
    </w:r>
    <w:r>
      <w:fldChar w:fldCharType="begin"/>
    </w:r>
    <w:r>
      <w:instrText>PAGE  \* Arabic  \* MERGEFORMAT</w:instrText>
    </w:r>
    <w:r>
      <w:fldChar w:fldCharType="separate"/>
    </w:r>
    <w:r>
      <w:rPr>
        <w:noProof/>
      </w:rP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56ED230" w14:textId="7A63E6C2" w:rsidR="006A53F0" w:rsidRPr="00166C5A" w:rsidRDefault="006A53F0" w:rsidP="003B6A50">
    <w:pPr>
      <w:pStyle w:val="Webseite"/>
      <w:rPr>
        <w:b w:val="0"/>
        <w:bCs/>
        <w:color w:val="auto"/>
        <w:lang w:val="sv-SE"/>
      </w:rPr>
    </w:pPr>
    <w:r w:rsidRPr="00166C5A">
      <w:rPr>
        <w:b w:val="0"/>
        <w:bCs/>
        <w:color w:val="auto"/>
        <w:lang w:val="sv-SE"/>
      </w:rPr>
      <w:t>Tel</w:t>
    </w:r>
    <w:r w:rsidR="009A6B7A" w:rsidRPr="00166C5A">
      <w:rPr>
        <w:b w:val="0"/>
        <w:bCs/>
        <w:color w:val="auto"/>
        <w:lang w:val="sv-SE"/>
      </w:rPr>
      <w:t>efon</w:t>
    </w:r>
    <w:r w:rsidRPr="00166C5A">
      <w:rPr>
        <w:b w:val="0"/>
        <w:bCs/>
        <w:color w:val="auto"/>
        <w:lang w:val="sv-SE"/>
      </w:rPr>
      <w:t>: +49 7940 123-0 • Fax: +49 7940 123-192</w:t>
    </w:r>
  </w:p>
  <w:p w14:paraId="659896A3" w14:textId="42742FB0" w:rsidR="000D5E6C" w:rsidRPr="00166C5A" w:rsidRDefault="000D5E6C" w:rsidP="003B6A50">
    <w:pPr>
      <w:pStyle w:val="Webseite"/>
      <w:rPr>
        <w:b w:val="0"/>
        <w:bCs/>
        <w:color w:val="auto"/>
        <w:lang w:val="sv-SE"/>
      </w:rPr>
    </w:pPr>
    <w:r w:rsidRPr="00166C5A">
      <w:rPr>
        <w:b w:val="0"/>
        <w:bCs/>
        <w:color w:val="auto"/>
        <w:lang w:val="sv-SE"/>
      </w:rPr>
      <w:t>www.gemu-group.com</w:t>
    </w:r>
  </w:p>
  <w:p w14:paraId="3737C53A" w14:textId="77777777" w:rsidR="006A53F0" w:rsidRPr="00166C5A" w:rsidRDefault="006A53F0" w:rsidP="003B6A50">
    <w:pPr>
      <w:pStyle w:val="Webseite"/>
      <w:rPr>
        <w:color w:val="A6A6A6" w:themeColor="background1" w:themeShade="A6"/>
        <w:sz w:val="12"/>
        <w:szCs w:val="12"/>
        <w:lang w:val="sv-SE"/>
      </w:rPr>
    </w:pPr>
  </w:p>
  <w:p w14:paraId="71960534" w14:textId="77777777"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Kommanditgesellschaft: Sitz 74653 Ingelfingen, Registergericht Stuttgart HRA 590394; Komplementärin: Gebr. Müller GmbH, Sitz 74653 Ingelfingen, Registergericht Stuttgart HRB 590215</w:t>
    </w:r>
  </w:p>
  <w:p w14:paraId="23529281" w14:textId="5F6F31AC"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Geschäftsführer: Gert Müller, Stephan Müller</w:t>
    </w:r>
    <w:r w:rsidR="00C02659" w:rsidRPr="000D5E6C">
      <w:rPr>
        <w:color w:val="A6A6A6" w:themeColor="background1" w:themeShade="A6"/>
        <w:sz w:val="10"/>
        <w:szCs w:val="10"/>
      </w:rPr>
      <w:t>, Matthias Fick</w:t>
    </w:r>
  </w:p>
  <w:p w14:paraId="31CB2705" w14:textId="77777777" w:rsidR="006A53F0" w:rsidRPr="000D5E6C" w:rsidRDefault="006A53F0" w:rsidP="003B6A50">
    <w:pPr>
      <w:pStyle w:val="Webseite"/>
      <w:rPr>
        <w:color w:val="A6A6A6" w:themeColor="background1" w:themeShade="A6"/>
        <w:sz w:val="10"/>
        <w:szCs w:val="10"/>
      </w:rPr>
    </w:pPr>
    <w:proofErr w:type="spellStart"/>
    <w:r w:rsidRPr="000D5E6C">
      <w:rPr>
        <w:color w:val="A6A6A6" w:themeColor="background1" w:themeShade="A6"/>
        <w:sz w:val="10"/>
        <w:szCs w:val="10"/>
      </w:rPr>
      <w:t>Ust</w:t>
    </w:r>
    <w:proofErr w:type="spellEnd"/>
    <w:r w:rsidRPr="000D5E6C">
      <w:rPr>
        <w:color w:val="A6A6A6" w:themeColor="background1" w:themeShade="A6"/>
        <w:sz w:val="10"/>
        <w:szCs w:val="10"/>
      </w:rPr>
      <w:t>.-ID-Nr.: DE 146281082 • Steuer-Nr.: 76050/04341</w:t>
    </w:r>
  </w:p>
  <w:p w14:paraId="59A4C195" w14:textId="77777777" w:rsidR="006A53F0" w:rsidRPr="009A6B7A" w:rsidRDefault="006A53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F329" w14:textId="77777777" w:rsidR="006A53F0" w:rsidRDefault="006A53F0" w:rsidP="008F1259">
    <w:pPr>
      <w:pStyle w:val="Kopfzeile"/>
      <w:tabs>
        <w:tab w:val="clear" w:pos="9072"/>
      </w:tabs>
      <w:ind w:right="-186"/>
      <w:jc w:val="right"/>
    </w:pPr>
  </w:p>
  <w:p w14:paraId="68CF5F6F" w14:textId="4E9C9013" w:rsidR="006A53F0" w:rsidRPr="00BC617B" w:rsidRDefault="009D7A95" w:rsidP="00DE09C3">
    <w:pPr>
      <w:pStyle w:val="Kopfzeile"/>
      <w:tabs>
        <w:tab w:val="clear" w:pos="9072"/>
        <w:tab w:val="left" w:pos="9498"/>
      </w:tabs>
      <w:ind w:right="-3288"/>
      <w:rPr>
        <w:b/>
      </w:rPr>
    </w:pPr>
    <w:r>
      <w:rPr>
        <w:noProof/>
      </w:rPr>
      <w:drawing>
        <wp:anchor distT="0" distB="0" distL="114300" distR="114300" simplePos="0" relativeHeight="251671040" behindDoc="0" locked="0" layoutInCell="1" allowOverlap="1" wp14:anchorId="5E033372" wp14:editId="4DD384B9">
          <wp:simplePos x="0" y="0"/>
          <wp:positionH relativeFrom="margin">
            <wp:posOffset>0</wp:posOffset>
          </wp:positionH>
          <wp:positionV relativeFrom="margin">
            <wp:posOffset>-1000125</wp:posOffset>
          </wp:positionV>
          <wp:extent cx="1673860" cy="232410"/>
          <wp:effectExtent l="0" t="0" r="2540" b="0"/>
          <wp:wrapSquare wrapText="bothSides"/>
          <wp:docPr id="157146614" name="Grafik 15714661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59CB" w14:textId="3071C978" w:rsidR="006A53F0" w:rsidRDefault="00C2504F" w:rsidP="005D2A31">
    <w:pPr>
      <w:pStyle w:val="Kopfzeile"/>
      <w:tabs>
        <w:tab w:val="clear" w:pos="9072"/>
        <w:tab w:val="right" w:pos="7088"/>
      </w:tabs>
      <w:ind w:left="142"/>
    </w:pPr>
    <w:r>
      <w:rPr>
        <w:noProof/>
      </w:rPr>
      <w:drawing>
        <wp:anchor distT="0" distB="0" distL="114300" distR="114300" simplePos="0" relativeHeight="251666944" behindDoc="0" locked="0" layoutInCell="1" allowOverlap="1" wp14:anchorId="5FA23421" wp14:editId="37F267D0">
          <wp:simplePos x="0" y="0"/>
          <wp:positionH relativeFrom="margin">
            <wp:posOffset>-7620</wp:posOffset>
          </wp:positionH>
          <wp:positionV relativeFrom="margin">
            <wp:posOffset>-1112520</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3A17557" wp14:editId="66779D00">
              <wp:simplePos x="0" y="0"/>
              <wp:positionH relativeFrom="column">
                <wp:posOffset>4253865</wp:posOffset>
              </wp:positionH>
              <wp:positionV relativeFrom="paragraph">
                <wp:posOffset>520700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4.95pt;margin-top:41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" stroked="f">
              <v:textbo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v:textbox>
            </v:shape>
          </w:pict>
        </mc:Fallback>
      </mc:AlternateContent>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1"/>
  </w:num>
  <w:num w:numId="2" w16cid:durableId="198472144">
    <w:abstractNumId w:val="3"/>
  </w:num>
  <w:num w:numId="3" w16cid:durableId="145973177">
    <w:abstractNumId w:val="2"/>
  </w:num>
  <w:num w:numId="4" w16cid:durableId="205168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71875"/>
    <w:rsid w:val="00092213"/>
    <w:rsid w:val="000B788E"/>
    <w:rsid w:val="000C2EB1"/>
    <w:rsid w:val="000D5E6C"/>
    <w:rsid w:val="000F0D01"/>
    <w:rsid w:val="000F444D"/>
    <w:rsid w:val="0010051D"/>
    <w:rsid w:val="00103DB9"/>
    <w:rsid w:val="0012162D"/>
    <w:rsid w:val="00130D38"/>
    <w:rsid w:val="001515AC"/>
    <w:rsid w:val="00154248"/>
    <w:rsid w:val="00164461"/>
    <w:rsid w:val="001652F1"/>
    <w:rsid w:val="00165612"/>
    <w:rsid w:val="00166C5A"/>
    <w:rsid w:val="00181F6B"/>
    <w:rsid w:val="001854C6"/>
    <w:rsid w:val="001976BD"/>
    <w:rsid w:val="001A02BE"/>
    <w:rsid w:val="001A1E3F"/>
    <w:rsid w:val="001B1F0B"/>
    <w:rsid w:val="001B2FA3"/>
    <w:rsid w:val="001C205E"/>
    <w:rsid w:val="001D4771"/>
    <w:rsid w:val="001F7B46"/>
    <w:rsid w:val="0021145E"/>
    <w:rsid w:val="00213155"/>
    <w:rsid w:val="00230219"/>
    <w:rsid w:val="00232566"/>
    <w:rsid w:val="0023585A"/>
    <w:rsid w:val="00235AEA"/>
    <w:rsid w:val="002429B4"/>
    <w:rsid w:val="00251978"/>
    <w:rsid w:val="002644DE"/>
    <w:rsid w:val="00275CF6"/>
    <w:rsid w:val="00277815"/>
    <w:rsid w:val="00294B5A"/>
    <w:rsid w:val="002A0855"/>
    <w:rsid w:val="002A204C"/>
    <w:rsid w:val="002C5938"/>
    <w:rsid w:val="002D7328"/>
    <w:rsid w:val="002E2711"/>
    <w:rsid w:val="002E338F"/>
    <w:rsid w:val="00305F51"/>
    <w:rsid w:val="0031460C"/>
    <w:rsid w:val="00316E53"/>
    <w:rsid w:val="003217AD"/>
    <w:rsid w:val="00322CB1"/>
    <w:rsid w:val="00333604"/>
    <w:rsid w:val="00336681"/>
    <w:rsid w:val="00351701"/>
    <w:rsid w:val="00353F39"/>
    <w:rsid w:val="00360B23"/>
    <w:rsid w:val="00372B94"/>
    <w:rsid w:val="00375C23"/>
    <w:rsid w:val="00382444"/>
    <w:rsid w:val="00382B77"/>
    <w:rsid w:val="00383575"/>
    <w:rsid w:val="00383CC0"/>
    <w:rsid w:val="003859CC"/>
    <w:rsid w:val="00385C06"/>
    <w:rsid w:val="00390B46"/>
    <w:rsid w:val="00390F08"/>
    <w:rsid w:val="00394792"/>
    <w:rsid w:val="00395F9B"/>
    <w:rsid w:val="003A1E1C"/>
    <w:rsid w:val="003A75EF"/>
    <w:rsid w:val="003B6A50"/>
    <w:rsid w:val="003B7CBB"/>
    <w:rsid w:val="003E0E12"/>
    <w:rsid w:val="003E5D55"/>
    <w:rsid w:val="003F040C"/>
    <w:rsid w:val="003F748A"/>
    <w:rsid w:val="00401E5B"/>
    <w:rsid w:val="0041214D"/>
    <w:rsid w:val="004138C6"/>
    <w:rsid w:val="00414180"/>
    <w:rsid w:val="004150D8"/>
    <w:rsid w:val="00416142"/>
    <w:rsid w:val="004205AD"/>
    <w:rsid w:val="00430004"/>
    <w:rsid w:val="0045085D"/>
    <w:rsid w:val="004673E1"/>
    <w:rsid w:val="0048789F"/>
    <w:rsid w:val="0049316D"/>
    <w:rsid w:val="00495F2F"/>
    <w:rsid w:val="004A01E1"/>
    <w:rsid w:val="004A474D"/>
    <w:rsid w:val="004A5F7D"/>
    <w:rsid w:val="004C52F6"/>
    <w:rsid w:val="004C6A28"/>
    <w:rsid w:val="004E0B29"/>
    <w:rsid w:val="00504C28"/>
    <w:rsid w:val="005137A3"/>
    <w:rsid w:val="0051628F"/>
    <w:rsid w:val="00517635"/>
    <w:rsid w:val="00522FC7"/>
    <w:rsid w:val="00523FC0"/>
    <w:rsid w:val="00524529"/>
    <w:rsid w:val="00534CBF"/>
    <w:rsid w:val="00543141"/>
    <w:rsid w:val="00544B1E"/>
    <w:rsid w:val="00546804"/>
    <w:rsid w:val="00552BCD"/>
    <w:rsid w:val="00552C4E"/>
    <w:rsid w:val="005677FE"/>
    <w:rsid w:val="00571FB7"/>
    <w:rsid w:val="0057388F"/>
    <w:rsid w:val="00574C6D"/>
    <w:rsid w:val="00582091"/>
    <w:rsid w:val="005B5508"/>
    <w:rsid w:val="005B622D"/>
    <w:rsid w:val="005D2037"/>
    <w:rsid w:val="005D2A31"/>
    <w:rsid w:val="005E571A"/>
    <w:rsid w:val="005E75E6"/>
    <w:rsid w:val="005E7988"/>
    <w:rsid w:val="005F09B4"/>
    <w:rsid w:val="005F1067"/>
    <w:rsid w:val="00607C6A"/>
    <w:rsid w:val="00637169"/>
    <w:rsid w:val="00642478"/>
    <w:rsid w:val="00650358"/>
    <w:rsid w:val="00656F6C"/>
    <w:rsid w:val="0069167D"/>
    <w:rsid w:val="0069406E"/>
    <w:rsid w:val="00697EFD"/>
    <w:rsid w:val="006A307D"/>
    <w:rsid w:val="006A393C"/>
    <w:rsid w:val="006A53F0"/>
    <w:rsid w:val="006B12C6"/>
    <w:rsid w:val="006B447A"/>
    <w:rsid w:val="006B4A94"/>
    <w:rsid w:val="006D4B66"/>
    <w:rsid w:val="00702196"/>
    <w:rsid w:val="00702357"/>
    <w:rsid w:val="0071741A"/>
    <w:rsid w:val="007213F4"/>
    <w:rsid w:val="0072338D"/>
    <w:rsid w:val="00726FEE"/>
    <w:rsid w:val="00731EB5"/>
    <w:rsid w:val="00736752"/>
    <w:rsid w:val="00740880"/>
    <w:rsid w:val="00744D08"/>
    <w:rsid w:val="00747743"/>
    <w:rsid w:val="00753936"/>
    <w:rsid w:val="00766A2D"/>
    <w:rsid w:val="00796C60"/>
    <w:rsid w:val="007971FD"/>
    <w:rsid w:val="007A08CC"/>
    <w:rsid w:val="007A2595"/>
    <w:rsid w:val="007B2565"/>
    <w:rsid w:val="007B6EB1"/>
    <w:rsid w:val="007C5A73"/>
    <w:rsid w:val="007E392B"/>
    <w:rsid w:val="007E7946"/>
    <w:rsid w:val="007F606E"/>
    <w:rsid w:val="00801315"/>
    <w:rsid w:val="00805D66"/>
    <w:rsid w:val="00810F88"/>
    <w:rsid w:val="00817547"/>
    <w:rsid w:val="008279E1"/>
    <w:rsid w:val="00831819"/>
    <w:rsid w:val="00834B8E"/>
    <w:rsid w:val="00836F4B"/>
    <w:rsid w:val="00852A6A"/>
    <w:rsid w:val="00874B37"/>
    <w:rsid w:val="008819AD"/>
    <w:rsid w:val="0088749B"/>
    <w:rsid w:val="008A356D"/>
    <w:rsid w:val="008A5C29"/>
    <w:rsid w:val="008C1BD8"/>
    <w:rsid w:val="008C5A36"/>
    <w:rsid w:val="008C7CFB"/>
    <w:rsid w:val="008D243E"/>
    <w:rsid w:val="008D7016"/>
    <w:rsid w:val="008F1259"/>
    <w:rsid w:val="008F7DBE"/>
    <w:rsid w:val="009021DB"/>
    <w:rsid w:val="009101CE"/>
    <w:rsid w:val="00922EA4"/>
    <w:rsid w:val="009340F8"/>
    <w:rsid w:val="00935B78"/>
    <w:rsid w:val="009369BE"/>
    <w:rsid w:val="00936DA0"/>
    <w:rsid w:val="00951C0B"/>
    <w:rsid w:val="009534F3"/>
    <w:rsid w:val="00961638"/>
    <w:rsid w:val="00963325"/>
    <w:rsid w:val="00963CD3"/>
    <w:rsid w:val="009662C2"/>
    <w:rsid w:val="009707CA"/>
    <w:rsid w:val="00981E62"/>
    <w:rsid w:val="009879D4"/>
    <w:rsid w:val="009A501D"/>
    <w:rsid w:val="009A64AE"/>
    <w:rsid w:val="009A6B7A"/>
    <w:rsid w:val="009B6416"/>
    <w:rsid w:val="009C04D6"/>
    <w:rsid w:val="009C39BC"/>
    <w:rsid w:val="009C4B9E"/>
    <w:rsid w:val="009C725F"/>
    <w:rsid w:val="009D061B"/>
    <w:rsid w:val="009D220E"/>
    <w:rsid w:val="009D7A95"/>
    <w:rsid w:val="009E13CF"/>
    <w:rsid w:val="00A01290"/>
    <w:rsid w:val="00A039F4"/>
    <w:rsid w:val="00A10CE8"/>
    <w:rsid w:val="00A14AE6"/>
    <w:rsid w:val="00A40AF2"/>
    <w:rsid w:val="00A42B3F"/>
    <w:rsid w:val="00A42C8E"/>
    <w:rsid w:val="00A54112"/>
    <w:rsid w:val="00A70AB5"/>
    <w:rsid w:val="00A81EB5"/>
    <w:rsid w:val="00A84F3C"/>
    <w:rsid w:val="00A868DC"/>
    <w:rsid w:val="00A86ADA"/>
    <w:rsid w:val="00A9074D"/>
    <w:rsid w:val="00A91754"/>
    <w:rsid w:val="00A9268D"/>
    <w:rsid w:val="00A94614"/>
    <w:rsid w:val="00A9753B"/>
    <w:rsid w:val="00AA0D1C"/>
    <w:rsid w:val="00AA3CFB"/>
    <w:rsid w:val="00AB005C"/>
    <w:rsid w:val="00AB4A32"/>
    <w:rsid w:val="00AC2AB2"/>
    <w:rsid w:val="00AC52E8"/>
    <w:rsid w:val="00AD0EF4"/>
    <w:rsid w:val="00AE3BEC"/>
    <w:rsid w:val="00AE3E92"/>
    <w:rsid w:val="00AE4759"/>
    <w:rsid w:val="00AF65F0"/>
    <w:rsid w:val="00B0037C"/>
    <w:rsid w:val="00B22DB8"/>
    <w:rsid w:val="00B26548"/>
    <w:rsid w:val="00B33CE0"/>
    <w:rsid w:val="00B34C44"/>
    <w:rsid w:val="00B369C0"/>
    <w:rsid w:val="00B55B7C"/>
    <w:rsid w:val="00B727BA"/>
    <w:rsid w:val="00B74451"/>
    <w:rsid w:val="00B75138"/>
    <w:rsid w:val="00B7693B"/>
    <w:rsid w:val="00B76EC4"/>
    <w:rsid w:val="00B8709C"/>
    <w:rsid w:val="00B918B1"/>
    <w:rsid w:val="00B91E47"/>
    <w:rsid w:val="00B9217D"/>
    <w:rsid w:val="00B93DA9"/>
    <w:rsid w:val="00BA09A7"/>
    <w:rsid w:val="00BA7E08"/>
    <w:rsid w:val="00BB1983"/>
    <w:rsid w:val="00BC617B"/>
    <w:rsid w:val="00BC7D4C"/>
    <w:rsid w:val="00BE0C8C"/>
    <w:rsid w:val="00BE396B"/>
    <w:rsid w:val="00BE6478"/>
    <w:rsid w:val="00C02659"/>
    <w:rsid w:val="00C03B3D"/>
    <w:rsid w:val="00C1306E"/>
    <w:rsid w:val="00C2504F"/>
    <w:rsid w:val="00C266DB"/>
    <w:rsid w:val="00C41618"/>
    <w:rsid w:val="00C44B03"/>
    <w:rsid w:val="00C5559A"/>
    <w:rsid w:val="00C6663D"/>
    <w:rsid w:val="00C71A85"/>
    <w:rsid w:val="00C72D6F"/>
    <w:rsid w:val="00C73743"/>
    <w:rsid w:val="00CA3B5D"/>
    <w:rsid w:val="00CB1AF7"/>
    <w:rsid w:val="00CB1F27"/>
    <w:rsid w:val="00CB55EE"/>
    <w:rsid w:val="00CC1849"/>
    <w:rsid w:val="00CD04B9"/>
    <w:rsid w:val="00CE446D"/>
    <w:rsid w:val="00CE54FD"/>
    <w:rsid w:val="00CF2E4A"/>
    <w:rsid w:val="00CF6387"/>
    <w:rsid w:val="00D06E20"/>
    <w:rsid w:val="00D2045A"/>
    <w:rsid w:val="00D251F2"/>
    <w:rsid w:val="00D30F2E"/>
    <w:rsid w:val="00D34C12"/>
    <w:rsid w:val="00D372B3"/>
    <w:rsid w:val="00D529D3"/>
    <w:rsid w:val="00D63A60"/>
    <w:rsid w:val="00D87876"/>
    <w:rsid w:val="00D918DA"/>
    <w:rsid w:val="00D919FB"/>
    <w:rsid w:val="00D92FED"/>
    <w:rsid w:val="00DA05F6"/>
    <w:rsid w:val="00DB2188"/>
    <w:rsid w:val="00DB52D9"/>
    <w:rsid w:val="00DC0DEF"/>
    <w:rsid w:val="00DC2EE4"/>
    <w:rsid w:val="00DE09C3"/>
    <w:rsid w:val="00DE0FEC"/>
    <w:rsid w:val="00DE3226"/>
    <w:rsid w:val="00DE7E33"/>
    <w:rsid w:val="00E015C1"/>
    <w:rsid w:val="00E02A92"/>
    <w:rsid w:val="00E17884"/>
    <w:rsid w:val="00E233F6"/>
    <w:rsid w:val="00E433A0"/>
    <w:rsid w:val="00E4633D"/>
    <w:rsid w:val="00E508E3"/>
    <w:rsid w:val="00E76A3E"/>
    <w:rsid w:val="00E77CB9"/>
    <w:rsid w:val="00E867C7"/>
    <w:rsid w:val="00EA6894"/>
    <w:rsid w:val="00EC563D"/>
    <w:rsid w:val="00EE3F8E"/>
    <w:rsid w:val="00EE7089"/>
    <w:rsid w:val="00EF7DC5"/>
    <w:rsid w:val="00F0195A"/>
    <w:rsid w:val="00F06DD8"/>
    <w:rsid w:val="00F07CFA"/>
    <w:rsid w:val="00F3337C"/>
    <w:rsid w:val="00F36299"/>
    <w:rsid w:val="00F40C82"/>
    <w:rsid w:val="00F43CF3"/>
    <w:rsid w:val="00F45366"/>
    <w:rsid w:val="00F517FE"/>
    <w:rsid w:val="00F6224D"/>
    <w:rsid w:val="00F62DB5"/>
    <w:rsid w:val="00F959FC"/>
    <w:rsid w:val="00F96E0C"/>
    <w:rsid w:val="00FA70D3"/>
    <w:rsid w:val="00FB0D98"/>
    <w:rsid w:val="00FE1086"/>
    <w:rsid w:val="00FE774C"/>
    <w:rsid w:val="00FF36EA"/>
    <w:rsid w:val="07A50B51"/>
    <w:rsid w:val="0A0188E4"/>
    <w:rsid w:val="36C89A9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unhideWhenUsed/>
    <w:rsid w:val="00071875"/>
    <w:pPr>
      <w:spacing w:line="240" w:lineRule="auto"/>
    </w:pPr>
  </w:style>
  <w:style w:type="character" w:customStyle="1" w:styleId="KommentartextZchn">
    <w:name w:val="Kommentartext Zchn"/>
    <w:basedOn w:val="Absatz-Standardschriftart"/>
    <w:link w:val="Kommentartext"/>
    <w:uiPriority w:val="99"/>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 w:type="paragraph" w:styleId="berarbeitung">
    <w:name w:val="Revision"/>
    <w:hidden/>
    <w:uiPriority w:val="99"/>
    <w:semiHidden/>
    <w:rsid w:val="00C71A85"/>
  </w:style>
  <w:style w:type="paragraph" w:customStyle="1" w:styleId="pf0">
    <w:name w:val="pf0"/>
    <w:basedOn w:val="Standard"/>
    <w:rsid w:val="00981E62"/>
    <w:pPr>
      <w:spacing w:before="100" w:beforeAutospacing="1" w:after="100" w:afterAutospacing="1" w:line="240" w:lineRule="auto"/>
    </w:pPr>
    <w:rPr>
      <w:rFonts w:ascii="Times New Roman" w:hAnsi="Times New Roman"/>
      <w:sz w:val="24"/>
      <w:szCs w:val="24"/>
      <w:lang w:eastAsia="zh-CN"/>
    </w:rPr>
  </w:style>
  <w:style w:type="character" w:customStyle="1" w:styleId="cf01">
    <w:name w:val="cf01"/>
    <w:basedOn w:val="Absatz-Standardschriftart"/>
    <w:rsid w:val="00981E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957178984">
      <w:bodyDiv w:val="1"/>
      <w:marLeft w:val="0"/>
      <w:marRight w:val="0"/>
      <w:marTop w:val="0"/>
      <w:marBottom w:val="0"/>
      <w:divBdr>
        <w:top w:val="none" w:sz="0" w:space="0" w:color="auto"/>
        <w:left w:val="none" w:sz="0" w:space="0" w:color="auto"/>
        <w:bottom w:val="none" w:sz="0" w:space="0" w:color="auto"/>
        <w:right w:val="none" w:sz="0" w:space="0" w:color="auto"/>
      </w:divBdr>
    </w:div>
    <w:div w:id="1581409312">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emu-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712ea7-d3a1-4c90-ad0b-a6e8e0e1ab28" xsi:nil="true"/>
    <lcf76f155ced4ddcb4097134ff3c332f xmlns="2998c8af-79de-4b0f-8153-cb685daee14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BF91DD4FD78834EA4A866569281A76F" ma:contentTypeVersion="15" ma:contentTypeDescription="Ein neues Dokument erstellen." ma:contentTypeScope="" ma:versionID="ab01adddf43332e47d5f2aff1bf9d035">
  <xsd:schema xmlns:xsd="http://www.w3.org/2001/XMLSchema" xmlns:xs="http://www.w3.org/2001/XMLSchema" xmlns:p="http://schemas.microsoft.com/office/2006/metadata/properties" xmlns:ns2="2998c8af-79de-4b0f-8153-cb685daee140" xmlns:ns3="29d84587-f69a-44fe-9cbf-539a151a1080" xmlns:ns4="7d712ea7-d3a1-4c90-ad0b-a6e8e0e1ab28" targetNamespace="http://schemas.microsoft.com/office/2006/metadata/properties" ma:root="true" ma:fieldsID="28cf570f76c2b755af1d6d4ae05b5f09" ns2:_="" ns3:_="" ns4:_="">
    <xsd:import namespace="2998c8af-79de-4b0f-8153-cb685daee140"/>
    <xsd:import namespace="29d84587-f69a-44fe-9cbf-539a151a1080"/>
    <xsd:import namespace="7d712ea7-d3a1-4c90-ad0b-a6e8e0e1ab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8c8af-79de-4b0f-8153-cb685daee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678e7f9-6511-4cab-aa91-398869bac6c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84587-f69a-44fe-9cbf-539a151a1080"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12ea7-d3a1-4c90-ad0b-a6e8e0e1ab2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7853c8-b121-4a42-b9d5-1fb84214ee9b}" ma:internalName="TaxCatchAll" ma:showField="CatchAllData" ma:web="29d84587-f69a-44fe-9cbf-539a151a1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7ED49-D788-495D-8556-0BA7CB3F61B0}">
  <ds:schemaRefs>
    <ds:schemaRef ds:uri="http://schemas.microsoft.com/sharepoint/v3/contenttype/forms"/>
  </ds:schemaRefs>
</ds:datastoreItem>
</file>

<file path=customXml/itemProps2.xml><?xml version="1.0" encoding="utf-8"?>
<ds:datastoreItem xmlns:ds="http://schemas.openxmlformats.org/officeDocument/2006/customXml" ds:itemID="{97EAD69B-EF62-430A-9728-20C87B61875A}">
  <ds:schemaRefs>
    <ds:schemaRef ds:uri="http://purl.org/dc/terms/"/>
    <ds:schemaRef ds:uri="6d837a18-9c47-40c7-a629-f0c5c0049791"/>
    <ds:schemaRef ds:uri="http://schemas.microsoft.com/office/2006/documentManagement/types"/>
    <ds:schemaRef ds:uri="ebf21f6b-8323-40ce-9958-0876ccbe7baf"/>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schemas.microsoft.com/sharepoint/v4"/>
    <ds:schemaRef ds:uri="http://www.w3.org/XML/1998/namespace"/>
    <ds:schemaRef ds:uri="http://purl.org/dc/dcmitype/"/>
    <ds:schemaRef ds:uri="7d712ea7-d3a1-4c90-ad0b-a6e8e0e1ab28"/>
    <ds:schemaRef ds:uri="2998c8af-79de-4b0f-8153-cb685daee140"/>
  </ds:schemaRefs>
</ds:datastoreItem>
</file>

<file path=customXml/itemProps3.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customXml/itemProps4.xml><?xml version="1.0" encoding="utf-8"?>
<ds:datastoreItem xmlns:ds="http://schemas.openxmlformats.org/officeDocument/2006/customXml" ds:itemID="{00D74C2A-26B8-43DB-B508-120FC6348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8c8af-79de-4b0f-8153-cb685daee140"/>
    <ds:schemaRef ds:uri="29d84587-f69a-44fe-9cbf-539a151a1080"/>
    <ds:schemaRef ds:uri="7d712ea7-d3a1-4c90-ad0b-a6e8e0e1a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102dde4-44a4-43dd-92cb-53c543fc0f0c}" enabled="0" method="" siteId="{a102dde4-44a4-43dd-92cb-53c543fc0f0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3468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13</cp:revision>
  <cp:lastPrinted>2018-06-07T05:32:00Z</cp:lastPrinted>
  <dcterms:created xsi:type="dcterms:W3CDTF">2024-11-13T12:34:00Z</dcterms:created>
  <dcterms:modified xsi:type="dcterms:W3CDTF">2025-04-02T12:09:00Z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0x0101000BF91DD4FD78834EA4A866569281A76F</vt:lpwstr>
  </property>
  <property fmtid="{D5CDD505-2E9C-101B-9397-08002B2CF9AE}" pid="3" name="WorkflowChangePath">
    <vt:lpwstr>c20aabbd-2083-4ef7-98b4-17f777bfaa0f,5;c20aabbd-2083-4ef7-98b4-17f777bfaa0f,5;c20aabbd-2083-4ef7-98b4-17f777bfaa0f,5;c20aabbd-2083-4ef7-98b4-17f777bfaa0f,5;</vt:lpwstr>
  </property>
  <property fmtid="{D5CDD505-2E9C-101B-9397-08002B2CF9AE}" pid="4" name="MediaServiceImageTags">
    <vt:lpwstr/>
  </property>
</Properties>
</file>